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65A3" w14:textId="77777777" w:rsidR="00B5247D" w:rsidRPr="00BC2E0B" w:rsidRDefault="000B4064" w:rsidP="009C6E0C">
      <w:pPr>
        <w:pStyle w:val="BodyText"/>
        <w:rPr>
          <w:rFonts w:ascii="Arial" w:hAnsi="Arial" w:cs="Arial"/>
          <w:sz w:val="19"/>
          <w:szCs w:val="19"/>
          <w:u w:val="single"/>
        </w:rPr>
      </w:pPr>
      <w:r w:rsidRPr="00BC2E0B">
        <w:rPr>
          <w:rFonts w:ascii="Arial" w:hAnsi="Arial" w:cs="Arial"/>
          <w:sz w:val="19"/>
          <w:szCs w:val="19"/>
          <w:u w:val="single"/>
        </w:rPr>
        <w:t>PROVEN WINNERS</w:t>
      </w:r>
      <w:r w:rsidR="002C4691" w:rsidRPr="00BC2E0B">
        <w:rPr>
          <w:rFonts w:ascii="Arial" w:hAnsi="Arial" w:cs="Arial"/>
          <w:sz w:val="19"/>
          <w:szCs w:val="19"/>
          <w:u w:val="single"/>
        </w:rPr>
        <w:t xml:space="preserve"> CUSTOMER </w:t>
      </w:r>
      <w:r w:rsidR="00934880" w:rsidRPr="00BC2E0B">
        <w:rPr>
          <w:rFonts w:ascii="Arial" w:hAnsi="Arial" w:cs="Arial"/>
          <w:sz w:val="19"/>
          <w:szCs w:val="19"/>
          <w:u w:val="single"/>
        </w:rPr>
        <w:t>– G</w:t>
      </w:r>
      <w:r w:rsidR="00A52B25" w:rsidRPr="00BC2E0B">
        <w:rPr>
          <w:rFonts w:ascii="Arial" w:hAnsi="Arial" w:cs="Arial"/>
          <w:sz w:val="19"/>
          <w:szCs w:val="19"/>
          <w:u w:val="single"/>
        </w:rPr>
        <w:t xml:space="preserve">ROWER </w:t>
      </w:r>
      <w:r w:rsidR="00B5247D" w:rsidRPr="00BC2E0B">
        <w:rPr>
          <w:rFonts w:ascii="Arial" w:hAnsi="Arial" w:cs="Arial"/>
          <w:sz w:val="19"/>
          <w:szCs w:val="19"/>
          <w:u w:val="single"/>
        </w:rPr>
        <w:t>AGREEMENT</w:t>
      </w:r>
    </w:p>
    <w:p w14:paraId="265ECD32" w14:textId="77777777" w:rsidR="00B5247D" w:rsidRPr="00BC2E0B" w:rsidRDefault="00B5247D" w:rsidP="009C6E0C">
      <w:pPr>
        <w:pStyle w:val="BodyText"/>
        <w:rPr>
          <w:rFonts w:ascii="Arial" w:hAnsi="Arial" w:cs="Arial"/>
          <w:sz w:val="19"/>
          <w:szCs w:val="19"/>
          <w:u w:val="single"/>
        </w:rPr>
      </w:pPr>
    </w:p>
    <w:p w14:paraId="1DF2CCBC" w14:textId="60CDA129" w:rsidR="00B5247D" w:rsidRPr="00BC2E0B" w:rsidRDefault="00B5247D" w:rsidP="009C6E0C">
      <w:pPr>
        <w:pStyle w:val="BodyText"/>
        <w:rPr>
          <w:rFonts w:ascii="Arial" w:hAnsi="Arial" w:cs="Arial"/>
          <w:sz w:val="19"/>
          <w:szCs w:val="19"/>
          <w:u w:val="single"/>
        </w:rPr>
      </w:pPr>
      <w:r w:rsidRPr="00BC2E0B">
        <w:rPr>
          <w:rFonts w:ascii="Arial" w:hAnsi="Arial" w:cs="Arial"/>
          <w:sz w:val="19"/>
          <w:szCs w:val="19"/>
          <w:u w:val="single"/>
        </w:rPr>
        <w:t xml:space="preserve">Terms and Conditions Accepted </w:t>
      </w:r>
      <w:r w:rsidR="00E10DDB" w:rsidRPr="00BC2E0B">
        <w:rPr>
          <w:rFonts w:ascii="Arial" w:hAnsi="Arial" w:cs="Arial"/>
          <w:sz w:val="19"/>
          <w:szCs w:val="19"/>
          <w:u w:val="single"/>
        </w:rPr>
        <w:t>by</w:t>
      </w:r>
      <w:r w:rsidRPr="00BC2E0B">
        <w:rPr>
          <w:rFonts w:ascii="Arial" w:hAnsi="Arial" w:cs="Arial"/>
          <w:sz w:val="19"/>
          <w:szCs w:val="19"/>
          <w:u w:val="single"/>
        </w:rPr>
        <w:t xml:space="preserve"> Customer Upon Receipt </w:t>
      </w:r>
      <w:r w:rsidR="000B4064" w:rsidRPr="00BC2E0B">
        <w:rPr>
          <w:rFonts w:ascii="Arial" w:hAnsi="Arial" w:cs="Arial"/>
          <w:sz w:val="19"/>
          <w:szCs w:val="19"/>
          <w:u w:val="single"/>
        </w:rPr>
        <w:t>of</w:t>
      </w:r>
      <w:r w:rsidRPr="00BC2E0B">
        <w:rPr>
          <w:rFonts w:ascii="Arial" w:hAnsi="Arial" w:cs="Arial"/>
          <w:sz w:val="19"/>
          <w:szCs w:val="19"/>
          <w:u w:val="single"/>
        </w:rPr>
        <w:t xml:space="preserve"> </w:t>
      </w:r>
      <w:r w:rsidR="000B4064" w:rsidRPr="00BC2E0B">
        <w:rPr>
          <w:rFonts w:ascii="Arial" w:hAnsi="Arial" w:cs="Arial"/>
          <w:sz w:val="19"/>
          <w:szCs w:val="19"/>
          <w:u w:val="single"/>
        </w:rPr>
        <w:t>PROVEN WINNERS</w:t>
      </w:r>
      <w:r w:rsidRPr="00BC2E0B">
        <w:rPr>
          <w:rFonts w:ascii="Arial" w:hAnsi="Arial" w:cs="Arial"/>
          <w:sz w:val="19"/>
          <w:szCs w:val="19"/>
          <w:u w:val="single"/>
          <w:vertAlign w:val="superscript"/>
        </w:rPr>
        <w:sym w:font="Symbol" w:char="F0E2"/>
      </w:r>
      <w:r w:rsidRPr="00BC2E0B">
        <w:rPr>
          <w:rFonts w:ascii="Arial" w:hAnsi="Arial" w:cs="Arial"/>
          <w:sz w:val="19"/>
          <w:szCs w:val="19"/>
          <w:u w:val="single"/>
        </w:rPr>
        <w:t xml:space="preserve"> and/or</w:t>
      </w:r>
    </w:p>
    <w:p w14:paraId="06A50C69" w14:textId="2AD3414D" w:rsidR="00B5247D" w:rsidRPr="00BC2E0B" w:rsidRDefault="00B5247D" w:rsidP="009C6E0C">
      <w:pPr>
        <w:pStyle w:val="BodyText"/>
        <w:rPr>
          <w:rFonts w:ascii="Arial" w:hAnsi="Arial" w:cs="Arial"/>
          <w:sz w:val="19"/>
          <w:szCs w:val="19"/>
        </w:rPr>
      </w:pPr>
      <w:r w:rsidRPr="00BC2E0B">
        <w:rPr>
          <w:rFonts w:ascii="Arial" w:hAnsi="Arial" w:cs="Arial"/>
          <w:sz w:val="19"/>
          <w:szCs w:val="19"/>
          <w:u w:val="single"/>
        </w:rPr>
        <w:t>PROVEN SELECTIONS</w:t>
      </w:r>
      <w:r w:rsidRPr="00BC2E0B">
        <w:rPr>
          <w:rFonts w:ascii="Arial" w:hAnsi="Arial" w:cs="Arial"/>
          <w:sz w:val="19"/>
          <w:szCs w:val="19"/>
          <w:u w:val="single"/>
          <w:vertAlign w:val="superscript"/>
        </w:rPr>
        <w:sym w:font="Symbol" w:char="F0E2"/>
      </w:r>
      <w:r w:rsidRPr="00BC2E0B">
        <w:rPr>
          <w:rFonts w:ascii="Arial" w:hAnsi="Arial" w:cs="Arial"/>
          <w:sz w:val="19"/>
          <w:szCs w:val="19"/>
          <w:u w:val="single"/>
        </w:rPr>
        <w:t xml:space="preserve"> Plant</w:t>
      </w:r>
      <w:r w:rsidR="00A01217" w:rsidRPr="00BC2E0B">
        <w:rPr>
          <w:rFonts w:ascii="Arial" w:hAnsi="Arial" w:cs="Arial"/>
          <w:sz w:val="19"/>
          <w:szCs w:val="19"/>
          <w:u w:val="single"/>
        </w:rPr>
        <w:t>s</w:t>
      </w:r>
    </w:p>
    <w:p w14:paraId="04D9CFE5" w14:textId="77777777" w:rsidR="00B5247D" w:rsidRPr="00BC2E0B" w:rsidRDefault="00B5247D" w:rsidP="009C6E0C">
      <w:pPr>
        <w:pStyle w:val="BodyText"/>
        <w:jc w:val="left"/>
        <w:rPr>
          <w:rFonts w:ascii="Arial" w:hAnsi="Arial" w:cs="Arial"/>
          <w:sz w:val="19"/>
          <w:szCs w:val="19"/>
        </w:rPr>
      </w:pPr>
    </w:p>
    <w:p w14:paraId="33093D10" w14:textId="19B45A8E" w:rsidR="00331760" w:rsidRPr="00BC2E0B" w:rsidRDefault="00331760" w:rsidP="00331760">
      <w:pPr>
        <w:pStyle w:val="BodyText"/>
        <w:ind w:left="360" w:hanging="360"/>
        <w:rPr>
          <w:rFonts w:ascii="Arial" w:hAnsi="Arial" w:cs="Arial"/>
          <w:sz w:val="19"/>
          <w:szCs w:val="19"/>
        </w:rPr>
      </w:pPr>
      <w:r w:rsidRPr="00BC2E0B">
        <w:rPr>
          <w:rFonts w:ascii="Arial" w:hAnsi="Arial" w:cs="Arial"/>
          <w:sz w:val="19"/>
          <w:szCs w:val="19"/>
        </w:rPr>
        <w:t xml:space="preserve">ALL FORMS OF SELF-PROPAGATION </w:t>
      </w:r>
      <w:smartTag w:uri="urn:schemas-microsoft-com:office:smarttags" w:element="stockticker">
        <w:r w:rsidRPr="00BC2E0B">
          <w:rPr>
            <w:rFonts w:ascii="Arial" w:hAnsi="Arial" w:cs="Arial"/>
            <w:sz w:val="19"/>
            <w:szCs w:val="19"/>
          </w:rPr>
          <w:t>ARE</w:t>
        </w:r>
      </w:smartTag>
      <w:r w:rsidRPr="00BC2E0B">
        <w:rPr>
          <w:rFonts w:ascii="Arial" w:hAnsi="Arial" w:cs="Arial"/>
          <w:sz w:val="19"/>
          <w:szCs w:val="19"/>
        </w:rPr>
        <w:t xml:space="preserve"> STRICTLY PROHIBITED</w:t>
      </w:r>
      <w:r w:rsidR="00052F57" w:rsidRPr="00BC2E0B">
        <w:rPr>
          <w:rFonts w:ascii="Arial" w:hAnsi="Arial" w:cs="Arial"/>
          <w:sz w:val="19"/>
          <w:szCs w:val="19"/>
        </w:rPr>
        <w:t xml:space="preserve"> **</w:t>
      </w:r>
    </w:p>
    <w:p w14:paraId="0478637C" w14:textId="77777777" w:rsidR="00331760" w:rsidRPr="00BC2E0B" w:rsidRDefault="00331760" w:rsidP="009C6E0C">
      <w:pPr>
        <w:pStyle w:val="BodyText"/>
        <w:jc w:val="left"/>
        <w:rPr>
          <w:rFonts w:ascii="Arial" w:hAnsi="Arial" w:cs="Arial"/>
          <w:i/>
          <w:sz w:val="19"/>
          <w:szCs w:val="19"/>
        </w:rPr>
      </w:pPr>
    </w:p>
    <w:p w14:paraId="198D4944" w14:textId="77777777" w:rsidR="00B5247D" w:rsidRPr="00BC2E0B" w:rsidRDefault="00B5247D" w:rsidP="009C6E0C">
      <w:pPr>
        <w:pStyle w:val="BodyText"/>
        <w:jc w:val="left"/>
        <w:rPr>
          <w:rFonts w:ascii="Arial" w:hAnsi="Arial" w:cs="Arial"/>
          <w:b w:val="0"/>
          <w:sz w:val="19"/>
          <w:szCs w:val="19"/>
        </w:rPr>
      </w:pPr>
      <w:r w:rsidRPr="00BC2E0B">
        <w:rPr>
          <w:rFonts w:ascii="Arial" w:hAnsi="Arial" w:cs="Arial"/>
          <w:sz w:val="19"/>
          <w:szCs w:val="19"/>
        </w:rPr>
        <w:t xml:space="preserve">READ THIS AGREEMENT BEFORE ACCEPTING ANY ORDER </w:t>
      </w:r>
      <w:smartTag w:uri="urn:schemas-microsoft-com:office:smarttags" w:element="stockticker">
        <w:r w:rsidRPr="00BC2E0B">
          <w:rPr>
            <w:rFonts w:ascii="Arial" w:hAnsi="Arial" w:cs="Arial"/>
            <w:sz w:val="19"/>
            <w:szCs w:val="19"/>
          </w:rPr>
          <w:t>AND</w:t>
        </w:r>
      </w:smartTag>
      <w:r w:rsidRPr="00BC2E0B">
        <w:rPr>
          <w:rFonts w:ascii="Arial" w:hAnsi="Arial" w:cs="Arial"/>
          <w:sz w:val="19"/>
          <w:szCs w:val="19"/>
        </w:rPr>
        <w:t xml:space="preserve">/OR OPENING ANY SEALED OR UNSEALED SHIPMENTS OF </w:t>
      </w:r>
      <w:r w:rsidR="000B4064" w:rsidRPr="00BC2E0B">
        <w:rPr>
          <w:rFonts w:ascii="Arial" w:hAnsi="Arial" w:cs="Arial"/>
          <w:sz w:val="19"/>
          <w:szCs w:val="19"/>
        </w:rPr>
        <w:t>P</w:t>
      </w:r>
      <w:r w:rsidR="00DD69EE" w:rsidRPr="00BC2E0B">
        <w:rPr>
          <w:rFonts w:ascii="Arial" w:hAnsi="Arial" w:cs="Arial"/>
          <w:sz w:val="19"/>
          <w:szCs w:val="19"/>
        </w:rPr>
        <w:t>ROVEN WINNERS</w:t>
      </w:r>
      <w:r w:rsidRPr="00BC2E0B">
        <w:rPr>
          <w:rFonts w:ascii="Arial" w:hAnsi="Arial" w:cs="Arial"/>
          <w:sz w:val="19"/>
          <w:szCs w:val="19"/>
        </w:rPr>
        <w:t xml:space="preserve"> </w:t>
      </w:r>
      <w:smartTag w:uri="urn:schemas-microsoft-com:office:smarttags" w:element="stockticker">
        <w:r w:rsidRPr="00BC2E0B">
          <w:rPr>
            <w:rFonts w:ascii="Arial" w:hAnsi="Arial" w:cs="Arial"/>
            <w:sz w:val="19"/>
            <w:szCs w:val="19"/>
          </w:rPr>
          <w:t>AND</w:t>
        </w:r>
      </w:smartTag>
      <w:r w:rsidRPr="00BC2E0B">
        <w:rPr>
          <w:rFonts w:ascii="Arial" w:hAnsi="Arial" w:cs="Arial"/>
          <w:sz w:val="19"/>
          <w:szCs w:val="19"/>
        </w:rPr>
        <w:t>/OR PROVEN SELECTIONS PLANT</w:t>
      </w:r>
      <w:r w:rsidR="00E10E48" w:rsidRPr="00BC2E0B">
        <w:rPr>
          <w:rFonts w:ascii="Arial" w:hAnsi="Arial" w:cs="Arial"/>
          <w:sz w:val="19"/>
          <w:szCs w:val="19"/>
        </w:rPr>
        <w:t>S</w:t>
      </w:r>
      <w:r w:rsidRPr="00BC2E0B">
        <w:rPr>
          <w:rFonts w:ascii="Arial" w:hAnsi="Arial" w:cs="Arial"/>
          <w:sz w:val="19"/>
          <w:szCs w:val="19"/>
        </w:rPr>
        <w:t xml:space="preserve">.  </w:t>
      </w:r>
      <w:r w:rsidRPr="00BC2E0B">
        <w:rPr>
          <w:rFonts w:ascii="Arial" w:hAnsi="Arial" w:cs="Arial"/>
          <w:b w:val="0"/>
          <w:sz w:val="19"/>
          <w:szCs w:val="19"/>
        </w:rPr>
        <w:t xml:space="preserve">By accepting a Proven Winners and/or Proven Selections order, and/or opening any box(es) or shipments of </w:t>
      </w:r>
      <w:r w:rsidRPr="00BC2E0B">
        <w:rPr>
          <w:rFonts w:ascii="Arial" w:hAnsi="Arial" w:cs="Arial"/>
          <w:b w:val="0"/>
          <w:bCs/>
          <w:sz w:val="19"/>
          <w:szCs w:val="19"/>
        </w:rPr>
        <w:t>Proven Winners or Proven Selections</w:t>
      </w:r>
      <w:r w:rsidRPr="00BC2E0B">
        <w:rPr>
          <w:rFonts w:ascii="Arial" w:hAnsi="Arial" w:cs="Arial"/>
          <w:sz w:val="19"/>
          <w:szCs w:val="19"/>
        </w:rPr>
        <w:t xml:space="preserve"> </w:t>
      </w:r>
      <w:r w:rsidRPr="00BC2E0B">
        <w:rPr>
          <w:rFonts w:ascii="Arial" w:hAnsi="Arial" w:cs="Arial"/>
          <w:b w:val="0"/>
          <w:sz w:val="19"/>
          <w:szCs w:val="19"/>
        </w:rPr>
        <w:t xml:space="preserve">plants, you, the customer shown on the shipping documents receiving this order (hereinafter “Customer”) accept this agreement.  If you do not agree to the terms of this agreement, do </w:t>
      </w:r>
      <w:r w:rsidRPr="00BC2E0B">
        <w:rPr>
          <w:rFonts w:ascii="Arial" w:hAnsi="Arial" w:cs="Arial"/>
          <w:b w:val="0"/>
          <w:sz w:val="19"/>
          <w:szCs w:val="19"/>
          <w:u w:val="single"/>
        </w:rPr>
        <w:t>not</w:t>
      </w:r>
      <w:r w:rsidRPr="00BC2E0B">
        <w:rPr>
          <w:rFonts w:ascii="Arial" w:hAnsi="Arial" w:cs="Arial"/>
          <w:b w:val="0"/>
          <w:sz w:val="19"/>
          <w:szCs w:val="19"/>
        </w:rPr>
        <w:t xml:space="preserve"> accept any orders and/or shipments, and do </w:t>
      </w:r>
      <w:r w:rsidRPr="00BC2E0B">
        <w:rPr>
          <w:rFonts w:ascii="Arial" w:hAnsi="Arial" w:cs="Arial"/>
          <w:b w:val="0"/>
          <w:sz w:val="19"/>
          <w:szCs w:val="19"/>
          <w:u w:val="single"/>
        </w:rPr>
        <w:t>not</w:t>
      </w:r>
      <w:r w:rsidRPr="00BC2E0B">
        <w:rPr>
          <w:rFonts w:ascii="Arial" w:hAnsi="Arial" w:cs="Arial"/>
          <w:b w:val="0"/>
          <w:sz w:val="19"/>
          <w:szCs w:val="19"/>
        </w:rPr>
        <w:t xml:space="preserve"> open any </w:t>
      </w:r>
      <w:r w:rsidR="00BB20D6" w:rsidRPr="00BC2E0B">
        <w:rPr>
          <w:rFonts w:ascii="Arial" w:hAnsi="Arial" w:cs="Arial"/>
          <w:b w:val="0"/>
          <w:sz w:val="19"/>
          <w:szCs w:val="19"/>
        </w:rPr>
        <w:t>(a</w:t>
      </w:r>
      <w:r w:rsidR="00126C9A" w:rsidRPr="00BC2E0B">
        <w:rPr>
          <w:rFonts w:ascii="Arial" w:hAnsi="Arial" w:cs="Arial"/>
          <w:b w:val="0"/>
          <w:sz w:val="19"/>
          <w:szCs w:val="19"/>
        </w:rPr>
        <w:t>dditiona</w:t>
      </w:r>
      <w:r w:rsidR="00BB20D6" w:rsidRPr="00BC2E0B">
        <w:rPr>
          <w:rFonts w:ascii="Arial" w:hAnsi="Arial" w:cs="Arial"/>
          <w:b w:val="0"/>
          <w:sz w:val="19"/>
          <w:szCs w:val="19"/>
        </w:rPr>
        <w:t>l)</w:t>
      </w:r>
      <w:r w:rsidR="00126C9A" w:rsidRPr="00BC2E0B">
        <w:rPr>
          <w:rFonts w:ascii="Arial" w:hAnsi="Arial" w:cs="Arial"/>
          <w:b w:val="0"/>
          <w:sz w:val="19"/>
          <w:szCs w:val="19"/>
        </w:rPr>
        <w:t xml:space="preserve"> </w:t>
      </w:r>
      <w:r w:rsidRPr="00BC2E0B">
        <w:rPr>
          <w:rFonts w:ascii="Arial" w:hAnsi="Arial" w:cs="Arial"/>
          <w:b w:val="0"/>
          <w:sz w:val="19"/>
          <w:szCs w:val="19"/>
        </w:rPr>
        <w:t>boxes.  If an order is refused, promptly contact your Proven Winners</w:t>
      </w:r>
      <w:r w:rsidRPr="00BC2E0B">
        <w:rPr>
          <w:rFonts w:ascii="Arial" w:hAnsi="Arial" w:cs="Arial"/>
          <w:b w:val="0"/>
          <w:color w:val="FF0000"/>
          <w:sz w:val="19"/>
          <w:szCs w:val="19"/>
        </w:rPr>
        <w:t xml:space="preserve"> </w:t>
      </w:r>
      <w:r w:rsidRPr="00BC2E0B">
        <w:rPr>
          <w:rFonts w:ascii="Arial" w:hAnsi="Arial" w:cs="Arial"/>
          <w:b w:val="0"/>
          <w:sz w:val="19"/>
          <w:szCs w:val="19"/>
        </w:rPr>
        <w:t xml:space="preserve">sales representative(s). </w:t>
      </w:r>
    </w:p>
    <w:p w14:paraId="3D3F38D3" w14:textId="77777777" w:rsidR="001609BC" w:rsidRPr="00BC2E0B" w:rsidRDefault="001609BC" w:rsidP="009C6E0C">
      <w:pPr>
        <w:pStyle w:val="BodyText"/>
        <w:jc w:val="left"/>
        <w:rPr>
          <w:rFonts w:ascii="Arial" w:hAnsi="Arial" w:cs="Arial"/>
          <w:sz w:val="19"/>
          <w:szCs w:val="19"/>
        </w:rPr>
      </w:pPr>
    </w:p>
    <w:p w14:paraId="044D80BA" w14:textId="7C7EC122" w:rsidR="004A2189" w:rsidRPr="00BC2E0B" w:rsidRDefault="004A2189" w:rsidP="004A2189">
      <w:pPr>
        <w:pStyle w:val="BodyText"/>
        <w:jc w:val="left"/>
        <w:rPr>
          <w:rFonts w:ascii="Arial" w:hAnsi="Arial" w:cs="Arial"/>
          <w:sz w:val="19"/>
          <w:szCs w:val="19"/>
        </w:rPr>
      </w:pPr>
      <w:r w:rsidRPr="00BC2E0B">
        <w:rPr>
          <w:rFonts w:ascii="Arial" w:hAnsi="Arial" w:cs="Arial"/>
          <w:b w:val="0"/>
          <w:bCs/>
          <w:sz w:val="19"/>
          <w:szCs w:val="19"/>
        </w:rPr>
        <w:t xml:space="preserve">This Agreement is made between Proven Winners North America LLC (hereinafter “Proven Winners”) and you the Customer (“Customer”).  This Agreement pertains to </w:t>
      </w:r>
      <w:r w:rsidRPr="00BC2E0B">
        <w:rPr>
          <w:rFonts w:ascii="Arial" w:hAnsi="Arial" w:cs="Arial"/>
          <w:b w:val="0"/>
          <w:bCs/>
          <w:sz w:val="19"/>
          <w:szCs w:val="19"/>
          <w:u w:val="single"/>
        </w:rPr>
        <w:t>all</w:t>
      </w:r>
      <w:r w:rsidRPr="00BC2E0B">
        <w:rPr>
          <w:rFonts w:ascii="Arial" w:hAnsi="Arial" w:cs="Arial"/>
          <w:b w:val="0"/>
          <w:bCs/>
          <w:sz w:val="19"/>
          <w:szCs w:val="19"/>
        </w:rPr>
        <w:t xml:space="preserve"> Proven Winners and Proven Selections plant varieties shipped or delivered by Proven Winners to</w:t>
      </w:r>
      <w:r w:rsidR="001609BC" w:rsidRPr="00BC2E0B">
        <w:rPr>
          <w:rFonts w:ascii="Arial" w:hAnsi="Arial" w:cs="Arial"/>
          <w:b w:val="0"/>
          <w:bCs/>
          <w:sz w:val="19"/>
          <w:szCs w:val="19"/>
        </w:rPr>
        <w:t>, or on behalf of,</w:t>
      </w:r>
      <w:r w:rsidRPr="00BC2E0B">
        <w:rPr>
          <w:rFonts w:ascii="Arial" w:hAnsi="Arial" w:cs="Arial"/>
          <w:b w:val="0"/>
          <w:bCs/>
          <w:sz w:val="19"/>
          <w:szCs w:val="19"/>
        </w:rPr>
        <w:t xml:space="preserve"> Customer (hereinafter the “Products”), including but not limited to the Products </w:t>
      </w:r>
      <w:r w:rsidR="00813AA3" w:rsidRPr="00BC2E0B">
        <w:rPr>
          <w:rFonts w:ascii="Arial" w:hAnsi="Arial" w:cs="Arial"/>
          <w:b w:val="0"/>
          <w:bCs/>
          <w:sz w:val="19"/>
          <w:szCs w:val="19"/>
        </w:rPr>
        <w:t>set forth</w:t>
      </w:r>
      <w:r w:rsidRPr="00BC2E0B">
        <w:rPr>
          <w:rFonts w:ascii="Arial" w:hAnsi="Arial" w:cs="Arial"/>
          <w:b w:val="0"/>
          <w:bCs/>
          <w:sz w:val="19"/>
          <w:szCs w:val="19"/>
        </w:rPr>
        <w:t xml:space="preserve"> on </w:t>
      </w:r>
      <w:r w:rsidR="001609BC" w:rsidRPr="00BC2E0B">
        <w:rPr>
          <w:rFonts w:ascii="Arial" w:hAnsi="Arial" w:cs="Arial"/>
          <w:b w:val="0"/>
          <w:bCs/>
          <w:sz w:val="19"/>
          <w:szCs w:val="19"/>
        </w:rPr>
        <w:t xml:space="preserve">(a) the Proven Winners website located at </w:t>
      </w:r>
      <w:hyperlink r:id="rId8" w:history="1">
        <w:r w:rsidR="000F55AF" w:rsidRPr="00BC2E0B">
          <w:rPr>
            <w:rStyle w:val="Hyperlink"/>
            <w:rFonts w:ascii="Arial" w:hAnsi="Arial" w:cs="Arial"/>
            <w:b w:val="0"/>
            <w:bCs/>
            <w:sz w:val="19"/>
            <w:szCs w:val="19"/>
          </w:rPr>
          <w:t>www.provenwinners.com/patents</w:t>
        </w:r>
      </w:hyperlink>
      <w:r w:rsidRPr="00BC2E0B">
        <w:rPr>
          <w:rFonts w:ascii="Arial" w:hAnsi="Arial" w:cs="Arial"/>
          <w:b w:val="0"/>
          <w:bCs/>
          <w:sz w:val="19"/>
          <w:szCs w:val="19"/>
        </w:rPr>
        <w:t xml:space="preserve"> </w:t>
      </w:r>
      <w:r w:rsidR="001609BC" w:rsidRPr="00BC2E0B">
        <w:rPr>
          <w:rFonts w:ascii="Arial" w:hAnsi="Arial" w:cs="Arial"/>
          <w:b w:val="0"/>
          <w:bCs/>
          <w:sz w:val="19"/>
          <w:szCs w:val="19"/>
        </w:rPr>
        <w:t xml:space="preserve">and/or (b) the plant tags provided to Customer or designated for use with the Products, each of </w:t>
      </w:r>
      <w:r w:rsidRPr="00BC2E0B">
        <w:rPr>
          <w:rFonts w:ascii="Arial" w:hAnsi="Arial" w:cs="Arial"/>
          <w:b w:val="0"/>
          <w:bCs/>
          <w:sz w:val="19"/>
          <w:szCs w:val="19"/>
        </w:rPr>
        <w:t xml:space="preserve">which </w:t>
      </w:r>
      <w:r w:rsidR="001609BC" w:rsidRPr="00BC2E0B">
        <w:rPr>
          <w:rFonts w:ascii="Arial" w:hAnsi="Arial" w:cs="Arial"/>
          <w:b w:val="0"/>
          <w:bCs/>
          <w:sz w:val="19"/>
          <w:szCs w:val="19"/>
        </w:rPr>
        <w:t>have provided a</w:t>
      </w:r>
      <w:r w:rsidRPr="00BC2E0B">
        <w:rPr>
          <w:rFonts w:ascii="Arial" w:hAnsi="Arial" w:cs="Arial"/>
          <w:b w:val="0"/>
          <w:bCs/>
          <w:sz w:val="19"/>
          <w:szCs w:val="19"/>
        </w:rPr>
        <w:t>nd notifie</w:t>
      </w:r>
      <w:r w:rsidR="001609BC" w:rsidRPr="00BC2E0B">
        <w:rPr>
          <w:rFonts w:ascii="Arial" w:hAnsi="Arial" w:cs="Arial"/>
          <w:b w:val="0"/>
          <w:bCs/>
          <w:sz w:val="19"/>
          <w:szCs w:val="19"/>
        </w:rPr>
        <w:t xml:space="preserve">d Customer </w:t>
      </w:r>
      <w:r w:rsidRPr="00BC2E0B">
        <w:rPr>
          <w:rFonts w:ascii="Arial" w:hAnsi="Arial" w:cs="Arial"/>
          <w:b w:val="0"/>
          <w:bCs/>
          <w:sz w:val="19"/>
          <w:szCs w:val="19"/>
        </w:rPr>
        <w:t xml:space="preserve">of important intellectual property </w:t>
      </w:r>
      <w:r w:rsidR="001609BC" w:rsidRPr="00BC2E0B">
        <w:rPr>
          <w:rFonts w:ascii="Arial" w:hAnsi="Arial" w:cs="Arial"/>
          <w:b w:val="0"/>
          <w:bCs/>
          <w:sz w:val="19"/>
          <w:szCs w:val="19"/>
        </w:rPr>
        <w:t xml:space="preserve">rights and </w:t>
      </w:r>
      <w:r w:rsidRPr="00BC2E0B">
        <w:rPr>
          <w:rFonts w:ascii="Arial" w:hAnsi="Arial" w:cs="Arial"/>
          <w:b w:val="0"/>
          <w:bCs/>
          <w:sz w:val="19"/>
          <w:szCs w:val="19"/>
        </w:rPr>
        <w:t xml:space="preserve">related information </w:t>
      </w:r>
      <w:r w:rsidR="001609BC" w:rsidRPr="00BC2E0B">
        <w:rPr>
          <w:rFonts w:ascii="Arial" w:hAnsi="Arial" w:cs="Arial"/>
          <w:b w:val="0"/>
          <w:bCs/>
          <w:sz w:val="19"/>
          <w:szCs w:val="19"/>
        </w:rPr>
        <w:t xml:space="preserve">for the </w:t>
      </w:r>
      <w:r w:rsidRPr="00BC2E0B">
        <w:rPr>
          <w:rFonts w:ascii="Arial" w:hAnsi="Arial" w:cs="Arial"/>
          <w:b w:val="0"/>
          <w:bCs/>
          <w:sz w:val="19"/>
          <w:szCs w:val="19"/>
        </w:rPr>
        <w:t xml:space="preserve">Products and plant varieties regardless of whether the </w:t>
      </w:r>
      <w:r w:rsidR="001609BC" w:rsidRPr="00BC2E0B">
        <w:rPr>
          <w:rFonts w:ascii="Arial" w:hAnsi="Arial" w:cs="Arial"/>
          <w:b w:val="0"/>
          <w:bCs/>
          <w:sz w:val="19"/>
          <w:szCs w:val="19"/>
        </w:rPr>
        <w:t xml:space="preserve">Products or </w:t>
      </w:r>
      <w:r w:rsidRPr="00BC2E0B">
        <w:rPr>
          <w:rFonts w:ascii="Arial" w:hAnsi="Arial" w:cs="Arial"/>
          <w:b w:val="0"/>
          <w:bCs/>
          <w:sz w:val="19"/>
          <w:szCs w:val="19"/>
        </w:rPr>
        <w:t xml:space="preserve">plant varieties are </w:t>
      </w:r>
      <w:r w:rsidR="001609BC" w:rsidRPr="00BC2E0B">
        <w:rPr>
          <w:rFonts w:ascii="Arial" w:hAnsi="Arial" w:cs="Arial"/>
          <w:b w:val="0"/>
          <w:bCs/>
          <w:sz w:val="19"/>
          <w:szCs w:val="19"/>
        </w:rPr>
        <w:t xml:space="preserve">offered, </w:t>
      </w:r>
      <w:r w:rsidRPr="00BC2E0B">
        <w:rPr>
          <w:rFonts w:ascii="Arial" w:hAnsi="Arial" w:cs="Arial"/>
          <w:b w:val="0"/>
          <w:bCs/>
          <w:sz w:val="19"/>
          <w:szCs w:val="19"/>
        </w:rPr>
        <w:t>sold</w:t>
      </w:r>
      <w:r w:rsidR="001609BC" w:rsidRPr="00BC2E0B">
        <w:rPr>
          <w:rFonts w:ascii="Arial" w:hAnsi="Arial" w:cs="Arial"/>
          <w:b w:val="0"/>
          <w:bCs/>
          <w:sz w:val="19"/>
          <w:szCs w:val="19"/>
        </w:rPr>
        <w:t>,</w:t>
      </w:r>
      <w:r w:rsidRPr="00BC2E0B">
        <w:rPr>
          <w:rFonts w:ascii="Arial" w:hAnsi="Arial" w:cs="Arial"/>
          <w:b w:val="0"/>
          <w:bCs/>
          <w:sz w:val="19"/>
          <w:szCs w:val="19"/>
        </w:rPr>
        <w:t xml:space="preserve"> </w:t>
      </w:r>
      <w:r w:rsidR="00813AA3" w:rsidRPr="00BC2E0B">
        <w:rPr>
          <w:rFonts w:ascii="Arial" w:hAnsi="Arial" w:cs="Arial"/>
          <w:b w:val="0"/>
          <w:bCs/>
          <w:sz w:val="19"/>
          <w:szCs w:val="19"/>
        </w:rPr>
        <w:t xml:space="preserve">or </w:t>
      </w:r>
      <w:r w:rsidRPr="00BC2E0B">
        <w:rPr>
          <w:rFonts w:ascii="Arial" w:hAnsi="Arial" w:cs="Arial"/>
          <w:b w:val="0"/>
          <w:bCs/>
          <w:sz w:val="19"/>
          <w:szCs w:val="19"/>
        </w:rPr>
        <w:t xml:space="preserve">provided as samples, or at no charge, or for trial or testing purposes.  Customer, for good and valuable consideration, receipt of which is hereby acknowledged, </w:t>
      </w:r>
      <w:r w:rsidR="001609BC" w:rsidRPr="00BC2E0B">
        <w:rPr>
          <w:rFonts w:ascii="Arial" w:hAnsi="Arial" w:cs="Arial"/>
          <w:b w:val="0"/>
          <w:bCs/>
          <w:sz w:val="19"/>
          <w:szCs w:val="19"/>
        </w:rPr>
        <w:t xml:space="preserve">further </w:t>
      </w:r>
      <w:r w:rsidRPr="00BC2E0B">
        <w:rPr>
          <w:rFonts w:ascii="Arial" w:hAnsi="Arial" w:cs="Arial"/>
          <w:b w:val="0"/>
          <w:bCs/>
          <w:sz w:val="19"/>
          <w:szCs w:val="19"/>
        </w:rPr>
        <w:t>agrees as follows:</w:t>
      </w:r>
    </w:p>
    <w:p w14:paraId="5552E7BE" w14:textId="77777777" w:rsidR="004A2189" w:rsidRPr="00BC2E0B" w:rsidRDefault="004A2189" w:rsidP="009C6E0C">
      <w:pPr>
        <w:pStyle w:val="BodyText"/>
        <w:jc w:val="left"/>
        <w:rPr>
          <w:rFonts w:ascii="Arial" w:hAnsi="Arial" w:cs="Arial"/>
          <w:sz w:val="19"/>
          <w:szCs w:val="19"/>
        </w:rPr>
      </w:pPr>
    </w:p>
    <w:p w14:paraId="72A17310" w14:textId="77777777" w:rsidR="00B5247D" w:rsidRPr="00BC2E0B" w:rsidRDefault="00B5247D" w:rsidP="009C6E0C">
      <w:pPr>
        <w:pStyle w:val="BodyText"/>
        <w:numPr>
          <w:ilvl w:val="0"/>
          <w:numId w:val="1"/>
        </w:numPr>
        <w:tabs>
          <w:tab w:val="clear" w:pos="720"/>
          <w:tab w:val="num" w:pos="360"/>
        </w:tabs>
        <w:ind w:left="360"/>
        <w:jc w:val="left"/>
        <w:rPr>
          <w:rFonts w:ascii="Arial" w:hAnsi="Arial" w:cs="Arial"/>
          <w:b w:val="0"/>
          <w:sz w:val="19"/>
          <w:szCs w:val="19"/>
        </w:rPr>
      </w:pPr>
      <w:r w:rsidRPr="00BC2E0B">
        <w:rPr>
          <w:rFonts w:ascii="Arial" w:hAnsi="Arial" w:cs="Arial"/>
          <w:b w:val="0"/>
          <w:sz w:val="19"/>
          <w:szCs w:val="19"/>
          <w:u w:val="single"/>
        </w:rPr>
        <w:t>Prior Agreements Superseded</w:t>
      </w:r>
      <w:r w:rsidR="003F039C" w:rsidRPr="00BC2E0B">
        <w:rPr>
          <w:rFonts w:ascii="Arial" w:hAnsi="Arial" w:cs="Arial"/>
          <w:b w:val="0"/>
          <w:sz w:val="19"/>
          <w:szCs w:val="19"/>
        </w:rPr>
        <w:t>.  T</w:t>
      </w:r>
      <w:r w:rsidRPr="00BC2E0B">
        <w:rPr>
          <w:rFonts w:ascii="Arial" w:hAnsi="Arial" w:cs="Arial"/>
          <w:b w:val="0"/>
          <w:sz w:val="19"/>
          <w:szCs w:val="19"/>
        </w:rPr>
        <w:t xml:space="preserve">his Agreement supersedes </w:t>
      </w:r>
      <w:proofErr w:type="gramStart"/>
      <w:r w:rsidRPr="00BC2E0B">
        <w:rPr>
          <w:rFonts w:ascii="Arial" w:hAnsi="Arial" w:cs="Arial"/>
          <w:b w:val="0"/>
          <w:sz w:val="19"/>
          <w:szCs w:val="19"/>
        </w:rPr>
        <w:t>any and all</w:t>
      </w:r>
      <w:proofErr w:type="gramEnd"/>
      <w:r w:rsidRPr="00BC2E0B">
        <w:rPr>
          <w:rFonts w:ascii="Arial" w:hAnsi="Arial" w:cs="Arial"/>
          <w:b w:val="0"/>
          <w:sz w:val="19"/>
          <w:szCs w:val="19"/>
        </w:rPr>
        <w:t xml:space="preserve"> prior agreement(s) or representation(s), written or oral, between </w:t>
      </w:r>
      <w:r w:rsidR="000B4064" w:rsidRPr="00BC2E0B">
        <w:rPr>
          <w:rFonts w:ascii="Arial" w:hAnsi="Arial" w:cs="Arial"/>
          <w:b w:val="0"/>
          <w:sz w:val="19"/>
          <w:szCs w:val="19"/>
        </w:rPr>
        <w:t>Proven Winners</w:t>
      </w:r>
      <w:r w:rsidRPr="00BC2E0B">
        <w:rPr>
          <w:rFonts w:ascii="Arial" w:hAnsi="Arial" w:cs="Arial"/>
          <w:b w:val="0"/>
          <w:sz w:val="19"/>
          <w:szCs w:val="19"/>
        </w:rPr>
        <w:t xml:space="preserve"> and Customer </w:t>
      </w:r>
      <w:r w:rsidR="006041CA" w:rsidRPr="00BC2E0B">
        <w:rPr>
          <w:rFonts w:ascii="Arial" w:hAnsi="Arial" w:cs="Arial"/>
          <w:b w:val="0"/>
          <w:sz w:val="19"/>
          <w:szCs w:val="19"/>
        </w:rPr>
        <w:t>which addressed the same or similar subject matter as is set forth in this Agreement or which could be construed as a previous version of this Agreement</w:t>
      </w:r>
      <w:r w:rsidRPr="00BC2E0B">
        <w:rPr>
          <w:rFonts w:ascii="Arial" w:hAnsi="Arial" w:cs="Arial"/>
          <w:b w:val="0"/>
          <w:sz w:val="19"/>
          <w:szCs w:val="19"/>
        </w:rPr>
        <w:t>.</w:t>
      </w:r>
    </w:p>
    <w:p w14:paraId="36C825F9" w14:textId="77777777" w:rsidR="00B5247D" w:rsidRPr="00BC2E0B" w:rsidRDefault="00B5247D" w:rsidP="009C6E0C">
      <w:pPr>
        <w:pStyle w:val="BodyText"/>
        <w:ind w:left="360" w:hanging="360"/>
        <w:jc w:val="left"/>
        <w:rPr>
          <w:rFonts w:ascii="Arial" w:hAnsi="Arial" w:cs="Arial"/>
          <w:b w:val="0"/>
          <w:sz w:val="19"/>
          <w:szCs w:val="19"/>
        </w:rPr>
      </w:pPr>
    </w:p>
    <w:p w14:paraId="3765905B" w14:textId="75C1E2A0"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2.</w:t>
      </w:r>
      <w:r w:rsidRPr="00BC2E0B">
        <w:rPr>
          <w:rFonts w:ascii="Arial" w:hAnsi="Arial" w:cs="Arial"/>
          <w:b w:val="0"/>
          <w:sz w:val="19"/>
          <w:szCs w:val="19"/>
        </w:rPr>
        <w:tab/>
      </w:r>
      <w:r w:rsidR="00AF2442" w:rsidRPr="00BC2E0B">
        <w:rPr>
          <w:rFonts w:ascii="Arial" w:hAnsi="Arial" w:cs="Arial"/>
          <w:b w:val="0"/>
          <w:sz w:val="19"/>
          <w:szCs w:val="19"/>
          <w:u w:val="single"/>
        </w:rPr>
        <w:t>For</w:t>
      </w:r>
      <w:r w:rsidR="00EE5055" w:rsidRPr="00BC2E0B">
        <w:rPr>
          <w:rFonts w:ascii="Arial" w:hAnsi="Arial" w:cs="Arial"/>
          <w:b w:val="0"/>
          <w:sz w:val="19"/>
          <w:szCs w:val="19"/>
          <w:u w:val="single"/>
        </w:rPr>
        <w:t xml:space="preserve"> Production of F</w:t>
      </w:r>
      <w:r w:rsidRPr="00BC2E0B">
        <w:rPr>
          <w:rFonts w:ascii="Arial" w:hAnsi="Arial" w:cs="Arial"/>
          <w:b w:val="0"/>
          <w:sz w:val="19"/>
          <w:szCs w:val="19"/>
          <w:u w:val="single"/>
        </w:rPr>
        <w:t>inished Plants ONLY; PROPAGATION PROHIBITED</w:t>
      </w:r>
      <w:r w:rsidR="00CD1611" w:rsidRPr="00BC2E0B">
        <w:rPr>
          <w:rFonts w:ascii="Arial" w:hAnsi="Arial" w:cs="Arial"/>
          <w:b w:val="0"/>
          <w:sz w:val="19"/>
          <w:szCs w:val="19"/>
        </w:rPr>
        <w:t xml:space="preserve">.  </w:t>
      </w:r>
      <w:r w:rsidRPr="00BC2E0B">
        <w:rPr>
          <w:rFonts w:ascii="Arial" w:hAnsi="Arial" w:cs="Arial"/>
          <w:b w:val="0"/>
          <w:sz w:val="19"/>
          <w:szCs w:val="19"/>
        </w:rPr>
        <w:t xml:space="preserve">For purposes of this Agreement, the term </w:t>
      </w:r>
      <w:r w:rsidRPr="00973B97">
        <w:rPr>
          <w:rFonts w:ascii="Arial" w:hAnsi="Arial" w:cs="Arial"/>
          <w:b w:val="0"/>
          <w:sz w:val="19"/>
          <w:szCs w:val="19"/>
        </w:rPr>
        <w:t>Finished Plants means p</w:t>
      </w:r>
      <w:r w:rsidRPr="00973B97">
        <w:rPr>
          <w:rFonts w:ascii="Arial" w:hAnsi="Arial" w:cs="Arial"/>
          <w:b w:val="0"/>
          <w:bCs/>
          <w:sz w:val="19"/>
          <w:szCs w:val="19"/>
        </w:rPr>
        <w:t>lants that have reached a size and appearance appropriate for retail sale</w:t>
      </w:r>
      <w:r w:rsidR="00F778C5" w:rsidRPr="00973B97">
        <w:rPr>
          <w:rFonts w:ascii="Arial" w:hAnsi="Arial" w:cs="Arial"/>
          <w:b w:val="0"/>
          <w:sz w:val="19"/>
          <w:szCs w:val="19"/>
        </w:rPr>
        <w:t xml:space="preserve"> (“Finished Plants”).  </w:t>
      </w:r>
      <w:r w:rsidR="00A07300" w:rsidRPr="00973B97">
        <w:rPr>
          <w:rFonts w:ascii="Arial" w:hAnsi="Arial" w:cs="Arial"/>
          <w:sz w:val="19"/>
          <w:szCs w:val="19"/>
        </w:rPr>
        <w:t>F</w:t>
      </w:r>
      <w:r w:rsidR="00713C4F" w:rsidRPr="00973B97">
        <w:rPr>
          <w:rFonts w:ascii="Arial" w:hAnsi="Arial" w:cs="Arial"/>
          <w:sz w:val="19"/>
          <w:szCs w:val="19"/>
        </w:rPr>
        <w:t xml:space="preserve">or </w:t>
      </w:r>
      <w:r w:rsidR="00BB48BB" w:rsidRPr="00973B97">
        <w:rPr>
          <w:rFonts w:ascii="Arial" w:hAnsi="Arial" w:cs="Arial"/>
          <w:sz w:val="19"/>
          <w:szCs w:val="19"/>
        </w:rPr>
        <w:t xml:space="preserve">annual </w:t>
      </w:r>
      <w:r w:rsidR="00713C4F" w:rsidRPr="00973B97">
        <w:rPr>
          <w:rFonts w:ascii="Arial" w:hAnsi="Arial" w:cs="Arial"/>
          <w:sz w:val="19"/>
          <w:szCs w:val="19"/>
        </w:rPr>
        <w:t>plants sold under the Proven Winners brand, t</w:t>
      </w:r>
      <w:r w:rsidR="00463C44" w:rsidRPr="00973B97">
        <w:rPr>
          <w:rFonts w:ascii="Arial" w:hAnsi="Arial" w:cs="Arial"/>
          <w:sz w:val="19"/>
          <w:szCs w:val="19"/>
        </w:rPr>
        <w:t>his is d</w:t>
      </w:r>
      <w:r w:rsidR="00F110D9" w:rsidRPr="00973B97">
        <w:rPr>
          <w:rFonts w:ascii="Arial" w:hAnsi="Arial" w:cs="Arial"/>
          <w:sz w:val="19"/>
          <w:szCs w:val="19"/>
        </w:rPr>
        <w:t xml:space="preserve">efined as a </w:t>
      </w:r>
      <w:r w:rsidR="00463C44" w:rsidRPr="00973B97">
        <w:rPr>
          <w:rFonts w:ascii="Arial" w:hAnsi="Arial" w:cs="Arial"/>
          <w:sz w:val="19"/>
          <w:szCs w:val="19"/>
        </w:rPr>
        <w:t>Finished P</w:t>
      </w:r>
      <w:r w:rsidR="00F110D9" w:rsidRPr="00973B97">
        <w:rPr>
          <w:rFonts w:ascii="Arial" w:hAnsi="Arial" w:cs="Arial"/>
          <w:sz w:val="19"/>
          <w:szCs w:val="19"/>
        </w:rPr>
        <w:t xml:space="preserve">lant sold in a </w:t>
      </w:r>
      <w:r w:rsidR="005A235A" w:rsidRPr="00973B97">
        <w:rPr>
          <w:rFonts w:ascii="Arial" w:hAnsi="Arial" w:cs="Arial"/>
          <w:sz w:val="19"/>
          <w:szCs w:val="19"/>
        </w:rPr>
        <w:t xml:space="preserve">round </w:t>
      </w:r>
      <w:r w:rsidR="00786E1F" w:rsidRPr="00973B97">
        <w:rPr>
          <w:rFonts w:ascii="Arial" w:hAnsi="Arial" w:cs="Arial"/>
          <w:sz w:val="19"/>
          <w:szCs w:val="19"/>
        </w:rPr>
        <w:t xml:space="preserve">Proven Winners branded </w:t>
      </w:r>
      <w:r w:rsidR="00F110D9" w:rsidRPr="00973B97">
        <w:rPr>
          <w:rFonts w:ascii="Arial" w:hAnsi="Arial" w:cs="Arial"/>
          <w:sz w:val="19"/>
          <w:szCs w:val="19"/>
        </w:rPr>
        <w:t xml:space="preserve">container </w:t>
      </w:r>
      <w:r w:rsidR="005A235A" w:rsidRPr="00973B97">
        <w:rPr>
          <w:rFonts w:ascii="Arial" w:hAnsi="Arial" w:cs="Arial"/>
          <w:sz w:val="19"/>
          <w:szCs w:val="19"/>
        </w:rPr>
        <w:t xml:space="preserve">with a diameter </w:t>
      </w:r>
      <w:r w:rsidR="00F110D9" w:rsidRPr="00973B97">
        <w:rPr>
          <w:rFonts w:ascii="Arial" w:hAnsi="Arial" w:cs="Arial"/>
          <w:sz w:val="19"/>
          <w:szCs w:val="19"/>
        </w:rPr>
        <w:t xml:space="preserve">of four </w:t>
      </w:r>
      <w:r w:rsidR="00865023" w:rsidRPr="00973B97">
        <w:rPr>
          <w:rFonts w:ascii="Arial" w:hAnsi="Arial" w:cs="Arial"/>
          <w:sz w:val="19"/>
          <w:szCs w:val="19"/>
        </w:rPr>
        <w:t xml:space="preserve">and one quarter </w:t>
      </w:r>
      <w:r w:rsidR="00F110D9" w:rsidRPr="00973B97">
        <w:rPr>
          <w:rFonts w:ascii="Arial" w:hAnsi="Arial" w:cs="Arial"/>
          <w:sz w:val="19"/>
          <w:szCs w:val="19"/>
        </w:rPr>
        <w:t>(4</w:t>
      </w:r>
      <w:r w:rsidR="00865023" w:rsidRPr="00973B97">
        <w:rPr>
          <w:rFonts w:ascii="Arial" w:hAnsi="Arial" w:cs="Arial"/>
          <w:sz w:val="19"/>
          <w:szCs w:val="19"/>
        </w:rPr>
        <w:t>.25</w:t>
      </w:r>
      <w:r w:rsidR="00F110D9" w:rsidRPr="00973B97">
        <w:rPr>
          <w:rFonts w:ascii="Arial" w:hAnsi="Arial" w:cs="Arial"/>
          <w:sz w:val="19"/>
          <w:szCs w:val="19"/>
        </w:rPr>
        <w:t>) inches</w:t>
      </w:r>
      <w:r w:rsidR="00D3216D" w:rsidRPr="00973B97">
        <w:rPr>
          <w:rFonts w:ascii="Arial" w:hAnsi="Arial" w:cs="Arial"/>
          <w:sz w:val="19"/>
          <w:szCs w:val="19"/>
        </w:rPr>
        <w:t xml:space="preserve"> or larger</w:t>
      </w:r>
      <w:r w:rsidR="00865023" w:rsidRPr="00973B97">
        <w:rPr>
          <w:rFonts w:ascii="Arial" w:hAnsi="Arial" w:cs="Arial"/>
          <w:sz w:val="19"/>
          <w:szCs w:val="19"/>
        </w:rPr>
        <w:t xml:space="preserve"> (see the exception for Proven Accents</w:t>
      </w:r>
      <w:r w:rsidR="00362C12" w:rsidRPr="00973B97">
        <w:rPr>
          <w:rFonts w:ascii="Arial" w:hAnsi="Arial" w:cs="Arial"/>
          <w:sz w:val="19"/>
          <w:szCs w:val="19"/>
          <w:vertAlign w:val="superscript"/>
        </w:rPr>
        <w:t>®</w:t>
      </w:r>
      <w:r w:rsidR="00865023" w:rsidRPr="00973B97">
        <w:rPr>
          <w:rFonts w:ascii="Arial" w:hAnsi="Arial" w:cs="Arial"/>
          <w:sz w:val="19"/>
          <w:szCs w:val="19"/>
        </w:rPr>
        <w:t xml:space="preserve"> </w:t>
      </w:r>
      <w:r w:rsidR="00115D41" w:rsidRPr="00973B97">
        <w:rPr>
          <w:rFonts w:ascii="Arial" w:hAnsi="Arial" w:cs="Arial"/>
          <w:sz w:val="19"/>
          <w:szCs w:val="19"/>
        </w:rPr>
        <w:t xml:space="preserve">by Proven Winners </w:t>
      </w:r>
      <w:r w:rsidR="00865023" w:rsidRPr="00973B97">
        <w:rPr>
          <w:rFonts w:ascii="Arial" w:hAnsi="Arial" w:cs="Arial"/>
          <w:sz w:val="19"/>
          <w:szCs w:val="19"/>
        </w:rPr>
        <w:t>in sec. 5 below)</w:t>
      </w:r>
      <w:r w:rsidR="00F110D9" w:rsidRPr="00973B97">
        <w:rPr>
          <w:rFonts w:ascii="Arial" w:hAnsi="Arial" w:cs="Arial"/>
          <w:sz w:val="19"/>
          <w:szCs w:val="19"/>
        </w:rPr>
        <w:t>,</w:t>
      </w:r>
      <w:r w:rsidR="005528FD" w:rsidRPr="00973B97">
        <w:rPr>
          <w:rFonts w:ascii="Arial" w:hAnsi="Arial" w:cs="Arial"/>
          <w:sz w:val="19"/>
          <w:szCs w:val="19"/>
        </w:rPr>
        <w:t xml:space="preserve"> </w:t>
      </w:r>
      <w:r w:rsidR="00F110D9" w:rsidRPr="00973B97">
        <w:rPr>
          <w:rFonts w:ascii="Arial" w:hAnsi="Arial" w:cs="Arial"/>
          <w:sz w:val="19"/>
          <w:szCs w:val="19"/>
        </w:rPr>
        <w:t xml:space="preserve">or </w:t>
      </w:r>
      <w:r w:rsidR="00BE2243" w:rsidRPr="00973B97">
        <w:rPr>
          <w:rFonts w:ascii="Arial" w:hAnsi="Arial" w:cs="Arial"/>
          <w:sz w:val="19"/>
          <w:szCs w:val="19"/>
        </w:rPr>
        <w:t xml:space="preserve">as </w:t>
      </w:r>
      <w:r w:rsidR="00F110D9" w:rsidRPr="00973B97">
        <w:rPr>
          <w:rFonts w:ascii="Arial" w:hAnsi="Arial" w:cs="Arial"/>
          <w:sz w:val="19"/>
          <w:szCs w:val="19"/>
        </w:rPr>
        <w:t xml:space="preserve">a </w:t>
      </w:r>
      <w:r w:rsidR="00463C44" w:rsidRPr="00973B97">
        <w:rPr>
          <w:rFonts w:ascii="Arial" w:hAnsi="Arial" w:cs="Arial"/>
          <w:sz w:val="19"/>
          <w:szCs w:val="19"/>
        </w:rPr>
        <w:t>Finished P</w:t>
      </w:r>
      <w:r w:rsidR="00F110D9" w:rsidRPr="00973B97">
        <w:rPr>
          <w:rFonts w:ascii="Arial" w:hAnsi="Arial" w:cs="Arial"/>
          <w:sz w:val="19"/>
          <w:szCs w:val="19"/>
        </w:rPr>
        <w:t xml:space="preserve">lant sold in a large multi-plant finished </w:t>
      </w:r>
      <w:r w:rsidR="00BE2243" w:rsidRPr="00973B97">
        <w:rPr>
          <w:rFonts w:ascii="Arial" w:hAnsi="Arial" w:cs="Arial"/>
          <w:sz w:val="19"/>
          <w:szCs w:val="19"/>
        </w:rPr>
        <w:t xml:space="preserve">basket or </w:t>
      </w:r>
      <w:r w:rsidR="00F110D9" w:rsidRPr="00973B97">
        <w:rPr>
          <w:rFonts w:ascii="Arial" w:hAnsi="Arial" w:cs="Arial"/>
          <w:sz w:val="19"/>
          <w:szCs w:val="19"/>
        </w:rPr>
        <w:t>combination</w:t>
      </w:r>
      <w:r w:rsidR="00BE2243" w:rsidRPr="00973B97">
        <w:rPr>
          <w:rFonts w:ascii="Arial" w:hAnsi="Arial" w:cs="Arial"/>
          <w:sz w:val="19"/>
          <w:szCs w:val="19"/>
        </w:rPr>
        <w:t xml:space="preserve"> planter</w:t>
      </w:r>
      <w:r w:rsidR="006B6132" w:rsidRPr="00973B97">
        <w:rPr>
          <w:rFonts w:ascii="Arial" w:hAnsi="Arial" w:cs="Arial"/>
          <w:sz w:val="19"/>
          <w:szCs w:val="19"/>
        </w:rPr>
        <w:t xml:space="preserve">.  </w:t>
      </w:r>
      <w:r w:rsidR="0055331F" w:rsidRPr="00973B97">
        <w:rPr>
          <w:rFonts w:ascii="Arial" w:hAnsi="Arial" w:cs="Arial"/>
          <w:sz w:val="19"/>
          <w:szCs w:val="19"/>
        </w:rPr>
        <w:t xml:space="preserve">Customer may not re-sell </w:t>
      </w:r>
      <w:r w:rsidR="009152CE" w:rsidRPr="00973B97">
        <w:rPr>
          <w:rFonts w:ascii="Arial" w:hAnsi="Arial" w:cs="Arial"/>
          <w:sz w:val="19"/>
          <w:szCs w:val="19"/>
        </w:rPr>
        <w:t>or redistribute</w:t>
      </w:r>
      <w:r w:rsidR="009152CE" w:rsidRPr="00BC2E0B">
        <w:rPr>
          <w:rFonts w:ascii="Arial" w:hAnsi="Arial" w:cs="Arial"/>
          <w:sz w:val="19"/>
          <w:szCs w:val="19"/>
        </w:rPr>
        <w:t xml:space="preserve"> </w:t>
      </w:r>
      <w:r w:rsidR="0055331F" w:rsidRPr="00BC2E0B">
        <w:rPr>
          <w:rFonts w:ascii="Arial" w:hAnsi="Arial" w:cs="Arial"/>
          <w:sz w:val="19"/>
          <w:szCs w:val="19"/>
        </w:rPr>
        <w:t>Products</w:t>
      </w:r>
      <w:r w:rsidR="00A73F5D" w:rsidRPr="00BC2E0B">
        <w:rPr>
          <w:rFonts w:ascii="Arial" w:hAnsi="Arial" w:cs="Arial"/>
          <w:sz w:val="19"/>
          <w:szCs w:val="19"/>
        </w:rPr>
        <w:t xml:space="preserve"> </w:t>
      </w:r>
      <w:r w:rsidR="00B70C8C" w:rsidRPr="00BC2E0B">
        <w:rPr>
          <w:rFonts w:ascii="Arial" w:hAnsi="Arial" w:cs="Arial"/>
          <w:sz w:val="19"/>
          <w:szCs w:val="19"/>
        </w:rPr>
        <w:t>unless the Products are of the minimum size</w:t>
      </w:r>
      <w:r w:rsidR="00D3216D" w:rsidRPr="00BC2E0B">
        <w:rPr>
          <w:rFonts w:ascii="Arial" w:hAnsi="Arial" w:cs="Arial"/>
          <w:sz w:val="19"/>
          <w:szCs w:val="19"/>
        </w:rPr>
        <w:t xml:space="preserve"> </w:t>
      </w:r>
      <w:r w:rsidR="00B70C8C" w:rsidRPr="00BC2E0B">
        <w:rPr>
          <w:rFonts w:ascii="Arial" w:hAnsi="Arial" w:cs="Arial"/>
          <w:sz w:val="19"/>
          <w:szCs w:val="19"/>
        </w:rPr>
        <w:t>noted above</w:t>
      </w:r>
      <w:r w:rsidR="00712521" w:rsidRPr="00BC2E0B">
        <w:rPr>
          <w:rFonts w:ascii="Arial" w:hAnsi="Arial" w:cs="Arial"/>
          <w:sz w:val="19"/>
          <w:szCs w:val="19"/>
        </w:rPr>
        <w:t>.</w:t>
      </w:r>
      <w:r w:rsidR="00712521" w:rsidRPr="00BC2E0B">
        <w:rPr>
          <w:rFonts w:ascii="Arial" w:hAnsi="Arial" w:cs="Arial"/>
          <w:b w:val="0"/>
          <w:sz w:val="19"/>
          <w:szCs w:val="19"/>
        </w:rPr>
        <w:t xml:space="preserve">  </w:t>
      </w:r>
      <w:r w:rsidR="009152CE" w:rsidRPr="00BC2E0B">
        <w:rPr>
          <w:rFonts w:ascii="Arial" w:hAnsi="Arial" w:cs="Arial"/>
          <w:b w:val="0"/>
          <w:sz w:val="19"/>
          <w:szCs w:val="19"/>
        </w:rPr>
        <w:t>The term “redistribute” mean</w:t>
      </w:r>
      <w:r w:rsidR="00D3216D" w:rsidRPr="00BC2E0B">
        <w:rPr>
          <w:rFonts w:ascii="Arial" w:hAnsi="Arial" w:cs="Arial"/>
          <w:b w:val="0"/>
          <w:sz w:val="19"/>
          <w:szCs w:val="19"/>
        </w:rPr>
        <w:t>s</w:t>
      </w:r>
      <w:r w:rsidR="009152CE" w:rsidRPr="00BC2E0B">
        <w:rPr>
          <w:rFonts w:ascii="Arial" w:hAnsi="Arial" w:cs="Arial"/>
          <w:b w:val="0"/>
          <w:sz w:val="19"/>
          <w:szCs w:val="19"/>
        </w:rPr>
        <w:t xml:space="preserve"> the act of transferring, selling, delivering to, or otherwise accommodating parties other than the Customer shown in the “ship to” portion of the written bill of lading.  </w:t>
      </w:r>
      <w:r w:rsidR="006B6132" w:rsidRPr="00BC2E0B">
        <w:rPr>
          <w:rFonts w:ascii="Arial" w:hAnsi="Arial" w:cs="Arial"/>
          <w:b w:val="0"/>
          <w:sz w:val="19"/>
          <w:szCs w:val="19"/>
        </w:rPr>
        <w:t>The only exceptions to the container size requirement above</w:t>
      </w:r>
      <w:r w:rsidR="00152293" w:rsidRPr="00BC2E0B">
        <w:rPr>
          <w:rFonts w:ascii="Arial" w:hAnsi="Arial" w:cs="Arial"/>
          <w:b w:val="0"/>
          <w:sz w:val="19"/>
          <w:szCs w:val="19"/>
        </w:rPr>
        <w:t xml:space="preserve"> are</w:t>
      </w:r>
      <w:r w:rsidR="006B6132" w:rsidRPr="00BC2E0B">
        <w:rPr>
          <w:rFonts w:ascii="Arial" w:hAnsi="Arial" w:cs="Arial"/>
          <w:b w:val="0"/>
          <w:sz w:val="19"/>
          <w:szCs w:val="19"/>
        </w:rPr>
        <w:t xml:space="preserve"> for </w:t>
      </w:r>
      <w:r w:rsidR="002B7856" w:rsidRPr="00BC2E0B">
        <w:rPr>
          <w:rFonts w:ascii="Arial" w:hAnsi="Arial" w:cs="Arial"/>
          <w:b w:val="0"/>
          <w:sz w:val="19"/>
          <w:szCs w:val="19"/>
        </w:rPr>
        <w:t>either</w:t>
      </w:r>
      <w:r w:rsidR="00015709" w:rsidRPr="00BC2E0B">
        <w:rPr>
          <w:rFonts w:ascii="Arial" w:hAnsi="Arial" w:cs="Arial"/>
          <w:b w:val="0"/>
          <w:sz w:val="19"/>
          <w:szCs w:val="19"/>
        </w:rPr>
        <w:t xml:space="preserve"> </w:t>
      </w:r>
      <w:r w:rsidR="00733EFF" w:rsidRPr="00BC2E0B">
        <w:rPr>
          <w:rFonts w:ascii="Arial" w:hAnsi="Arial" w:cs="Arial"/>
          <w:b w:val="0"/>
          <w:sz w:val="19"/>
          <w:szCs w:val="19"/>
        </w:rPr>
        <w:t>1</w:t>
      </w:r>
      <w:r w:rsidR="00015709" w:rsidRPr="00BC2E0B">
        <w:rPr>
          <w:rFonts w:ascii="Arial" w:hAnsi="Arial" w:cs="Arial"/>
          <w:b w:val="0"/>
          <w:sz w:val="19"/>
          <w:szCs w:val="19"/>
        </w:rPr>
        <w:t>)</w:t>
      </w:r>
      <w:r w:rsidR="006B6132" w:rsidRPr="00BC2E0B">
        <w:rPr>
          <w:rFonts w:ascii="Arial" w:hAnsi="Arial" w:cs="Arial"/>
          <w:b w:val="0"/>
          <w:sz w:val="19"/>
          <w:szCs w:val="19"/>
        </w:rPr>
        <w:t xml:space="preserve">. </w:t>
      </w:r>
      <w:r w:rsidR="004A662D" w:rsidRPr="00BC2E0B">
        <w:rPr>
          <w:rFonts w:ascii="Arial" w:hAnsi="Arial" w:cs="Arial"/>
          <w:b w:val="0"/>
          <w:sz w:val="19"/>
          <w:szCs w:val="19"/>
        </w:rPr>
        <w:t>c</w:t>
      </w:r>
      <w:r w:rsidR="009A72D1" w:rsidRPr="00BC2E0B">
        <w:rPr>
          <w:rFonts w:ascii="Arial" w:hAnsi="Arial" w:cs="Arial"/>
          <w:b w:val="0"/>
          <w:sz w:val="19"/>
          <w:szCs w:val="19"/>
        </w:rPr>
        <w:t>ustomers that are landscape companies may purchase Products in an 18 or 28 cell tray only for planting directly into the landscape</w:t>
      </w:r>
      <w:r w:rsidR="00D3216D" w:rsidRPr="00BC2E0B">
        <w:rPr>
          <w:rFonts w:ascii="Arial" w:hAnsi="Arial" w:cs="Arial"/>
          <w:b w:val="0"/>
          <w:sz w:val="19"/>
          <w:szCs w:val="19"/>
        </w:rPr>
        <w:t xml:space="preserve">, or </w:t>
      </w:r>
      <w:r w:rsidR="00733EFF" w:rsidRPr="00BC2E0B">
        <w:rPr>
          <w:rFonts w:ascii="Arial" w:hAnsi="Arial" w:cs="Arial"/>
          <w:b w:val="0"/>
          <w:sz w:val="19"/>
          <w:szCs w:val="19"/>
        </w:rPr>
        <w:t>2</w:t>
      </w:r>
      <w:r w:rsidR="00015709" w:rsidRPr="00BC2E0B">
        <w:rPr>
          <w:rFonts w:ascii="Arial" w:hAnsi="Arial" w:cs="Arial"/>
          <w:b w:val="0"/>
          <w:sz w:val="19"/>
          <w:szCs w:val="19"/>
        </w:rPr>
        <w:t>)</w:t>
      </w:r>
      <w:r w:rsidR="00733EFF" w:rsidRPr="00BC2E0B">
        <w:rPr>
          <w:rFonts w:ascii="Arial" w:hAnsi="Arial" w:cs="Arial"/>
          <w:b w:val="0"/>
          <w:sz w:val="19"/>
          <w:szCs w:val="19"/>
        </w:rPr>
        <w:t>.</w:t>
      </w:r>
      <w:r w:rsidR="00D3216D" w:rsidRPr="00BC2E0B">
        <w:rPr>
          <w:rFonts w:ascii="Arial" w:hAnsi="Arial" w:cs="Arial"/>
          <w:b w:val="0"/>
          <w:sz w:val="19"/>
          <w:szCs w:val="19"/>
        </w:rPr>
        <w:t xml:space="preserve"> the exception noted in sec. </w:t>
      </w:r>
      <w:r w:rsidR="0019002C" w:rsidRPr="00BC2E0B">
        <w:rPr>
          <w:rFonts w:ascii="Arial" w:hAnsi="Arial" w:cs="Arial"/>
          <w:b w:val="0"/>
          <w:sz w:val="19"/>
          <w:szCs w:val="19"/>
        </w:rPr>
        <w:t>5</w:t>
      </w:r>
      <w:r w:rsidR="00D3216D" w:rsidRPr="00BC2E0B">
        <w:rPr>
          <w:rFonts w:ascii="Arial" w:hAnsi="Arial" w:cs="Arial"/>
          <w:b w:val="0"/>
          <w:sz w:val="19"/>
          <w:szCs w:val="19"/>
        </w:rPr>
        <w:t xml:space="preserve"> below</w:t>
      </w:r>
      <w:r w:rsidR="009A72D1" w:rsidRPr="00BC2E0B">
        <w:rPr>
          <w:rFonts w:ascii="Arial" w:hAnsi="Arial" w:cs="Arial"/>
          <w:b w:val="0"/>
          <w:sz w:val="19"/>
          <w:szCs w:val="19"/>
        </w:rPr>
        <w:t xml:space="preserve">.  </w:t>
      </w:r>
      <w:r w:rsidR="0066557A" w:rsidRPr="00BC2E0B">
        <w:rPr>
          <w:rFonts w:ascii="Arial" w:hAnsi="Arial" w:cs="Arial"/>
          <w:sz w:val="19"/>
          <w:szCs w:val="19"/>
          <w:u w:val="single"/>
        </w:rPr>
        <w:t>A</w:t>
      </w:r>
      <w:r w:rsidRPr="00BC2E0B">
        <w:rPr>
          <w:rFonts w:ascii="Arial" w:hAnsi="Arial" w:cs="Arial"/>
          <w:sz w:val="19"/>
          <w:szCs w:val="19"/>
          <w:u w:val="single"/>
        </w:rPr>
        <w:t>ll</w:t>
      </w:r>
      <w:r w:rsidRPr="00BC2E0B">
        <w:rPr>
          <w:rFonts w:ascii="Arial" w:hAnsi="Arial" w:cs="Arial"/>
          <w:sz w:val="19"/>
          <w:szCs w:val="19"/>
        </w:rPr>
        <w:t xml:space="preserve"> </w:t>
      </w:r>
      <w:r w:rsidRPr="00BC2E0B">
        <w:rPr>
          <w:rFonts w:ascii="Arial" w:hAnsi="Arial" w:cs="Arial"/>
          <w:sz w:val="19"/>
          <w:szCs w:val="19"/>
          <w:u w:val="single"/>
        </w:rPr>
        <w:t>growing</w:t>
      </w:r>
      <w:r w:rsidRPr="00BC2E0B">
        <w:rPr>
          <w:rFonts w:ascii="Arial" w:hAnsi="Arial" w:cs="Arial"/>
          <w:sz w:val="19"/>
          <w:szCs w:val="19"/>
        </w:rPr>
        <w:t xml:space="preserve"> under this Agreement must </w:t>
      </w:r>
      <w:r w:rsidR="00292E6E" w:rsidRPr="00BC2E0B">
        <w:rPr>
          <w:rFonts w:ascii="Arial" w:hAnsi="Arial" w:cs="Arial"/>
          <w:sz w:val="19"/>
          <w:szCs w:val="19"/>
        </w:rPr>
        <w:t xml:space="preserve">be </w:t>
      </w:r>
      <w:r w:rsidRPr="00BC2E0B">
        <w:rPr>
          <w:rFonts w:ascii="Arial" w:hAnsi="Arial" w:cs="Arial"/>
          <w:sz w:val="19"/>
          <w:szCs w:val="19"/>
        </w:rPr>
        <w:t xml:space="preserve">for the </w:t>
      </w:r>
      <w:r w:rsidR="00712521" w:rsidRPr="00BC2E0B">
        <w:rPr>
          <w:rFonts w:ascii="Arial" w:hAnsi="Arial" w:cs="Arial"/>
          <w:sz w:val="19"/>
          <w:szCs w:val="19"/>
        </w:rPr>
        <w:t xml:space="preserve">sole </w:t>
      </w:r>
      <w:r w:rsidRPr="00BC2E0B">
        <w:rPr>
          <w:rFonts w:ascii="Arial" w:hAnsi="Arial" w:cs="Arial"/>
          <w:sz w:val="19"/>
          <w:szCs w:val="19"/>
        </w:rPr>
        <w:t xml:space="preserve">purpose </w:t>
      </w:r>
      <w:r w:rsidR="008F68FD" w:rsidRPr="00BC2E0B">
        <w:rPr>
          <w:rFonts w:ascii="Arial" w:hAnsi="Arial" w:cs="Arial"/>
          <w:sz w:val="19"/>
          <w:szCs w:val="19"/>
        </w:rPr>
        <w:t xml:space="preserve">of </w:t>
      </w:r>
      <w:r w:rsidRPr="00BC2E0B">
        <w:rPr>
          <w:rFonts w:ascii="Arial" w:hAnsi="Arial" w:cs="Arial"/>
          <w:sz w:val="19"/>
          <w:szCs w:val="19"/>
        </w:rPr>
        <w:t xml:space="preserve">producing Finished Plants from </w:t>
      </w:r>
      <w:r w:rsidR="000B4064" w:rsidRPr="00BC2E0B">
        <w:rPr>
          <w:rFonts w:ascii="Arial" w:hAnsi="Arial" w:cs="Arial"/>
          <w:sz w:val="19"/>
          <w:szCs w:val="19"/>
        </w:rPr>
        <w:t>Proven Winners</w:t>
      </w:r>
      <w:r w:rsidRPr="00BC2E0B">
        <w:rPr>
          <w:rFonts w:ascii="Arial" w:hAnsi="Arial" w:cs="Arial"/>
          <w:sz w:val="19"/>
          <w:szCs w:val="19"/>
        </w:rPr>
        <w:t xml:space="preserve"> plant material ordered and received by Customer from </w:t>
      </w:r>
      <w:r w:rsidR="000B4064" w:rsidRPr="00BC2E0B">
        <w:rPr>
          <w:rFonts w:ascii="Arial" w:hAnsi="Arial" w:cs="Arial"/>
          <w:sz w:val="19"/>
          <w:szCs w:val="19"/>
        </w:rPr>
        <w:t>Proven Winners</w:t>
      </w:r>
      <w:r w:rsidR="007A3355" w:rsidRPr="00BC2E0B">
        <w:rPr>
          <w:rFonts w:ascii="Arial" w:hAnsi="Arial" w:cs="Arial"/>
          <w:sz w:val="19"/>
          <w:szCs w:val="19"/>
        </w:rPr>
        <w:t xml:space="preserve"> pursuant to this Agreement</w:t>
      </w:r>
      <w:r w:rsidR="006524DE" w:rsidRPr="00BC2E0B">
        <w:rPr>
          <w:rFonts w:ascii="Arial" w:hAnsi="Arial" w:cs="Arial"/>
          <w:sz w:val="19"/>
          <w:szCs w:val="19"/>
        </w:rPr>
        <w:t>.</w:t>
      </w:r>
      <w:r w:rsidR="006524DE" w:rsidRPr="00BC2E0B">
        <w:rPr>
          <w:rFonts w:ascii="Arial" w:hAnsi="Arial" w:cs="Arial"/>
          <w:b w:val="0"/>
          <w:sz w:val="19"/>
          <w:szCs w:val="19"/>
        </w:rPr>
        <w:t xml:space="preserve">  </w:t>
      </w:r>
    </w:p>
    <w:p w14:paraId="4E5FD72A" w14:textId="0DCF72DD" w:rsidR="00CD3EA3" w:rsidRPr="00BC2E0B" w:rsidRDefault="00CD3EA3" w:rsidP="009C6E0C">
      <w:pPr>
        <w:pStyle w:val="BodyText"/>
        <w:ind w:left="360" w:hanging="360"/>
        <w:jc w:val="left"/>
        <w:rPr>
          <w:rFonts w:ascii="Arial" w:hAnsi="Arial" w:cs="Arial"/>
          <w:b w:val="0"/>
          <w:sz w:val="19"/>
          <w:szCs w:val="19"/>
        </w:rPr>
      </w:pPr>
    </w:p>
    <w:p w14:paraId="4DCE3382" w14:textId="324977EC"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3.</w:t>
      </w:r>
      <w:r w:rsidRPr="00BC2E0B">
        <w:rPr>
          <w:rFonts w:ascii="Arial" w:hAnsi="Arial" w:cs="Arial"/>
          <w:b w:val="0"/>
          <w:sz w:val="19"/>
          <w:szCs w:val="19"/>
        </w:rPr>
        <w:tab/>
      </w:r>
      <w:r w:rsidR="000E31DE" w:rsidRPr="00BC2E0B">
        <w:rPr>
          <w:rFonts w:ascii="Arial" w:hAnsi="Arial" w:cs="Arial"/>
          <w:b w:val="0"/>
          <w:sz w:val="19"/>
          <w:szCs w:val="19"/>
          <w:u w:val="single"/>
        </w:rPr>
        <w:t>Resolution of Liability at Time of Inspection</w:t>
      </w:r>
      <w:r w:rsidR="00CD1611" w:rsidRPr="00BC2E0B">
        <w:rPr>
          <w:rFonts w:ascii="Arial" w:hAnsi="Arial" w:cs="Arial"/>
          <w:b w:val="0"/>
          <w:sz w:val="19"/>
          <w:szCs w:val="19"/>
        </w:rPr>
        <w:t>.  I</w:t>
      </w:r>
      <w:r w:rsidRPr="00BC2E0B">
        <w:rPr>
          <w:rFonts w:ascii="Arial" w:hAnsi="Arial" w:cs="Arial"/>
          <w:b w:val="0"/>
          <w:sz w:val="19"/>
          <w:szCs w:val="19"/>
        </w:rPr>
        <w:t xml:space="preserve">n the event of unauthorized or illegal propagation, </w:t>
      </w:r>
      <w:r w:rsidR="000B4064" w:rsidRPr="00BC2E0B">
        <w:rPr>
          <w:rFonts w:ascii="Arial" w:hAnsi="Arial" w:cs="Arial"/>
          <w:b w:val="0"/>
          <w:sz w:val="19"/>
          <w:szCs w:val="19"/>
        </w:rPr>
        <w:t>Proven Winners</w:t>
      </w:r>
      <w:r w:rsidRPr="00BC2E0B">
        <w:rPr>
          <w:rFonts w:ascii="Arial" w:hAnsi="Arial" w:cs="Arial"/>
          <w:b w:val="0"/>
          <w:sz w:val="19"/>
          <w:szCs w:val="19"/>
        </w:rPr>
        <w:t xml:space="preserve"> shall be entitled to all</w:t>
      </w:r>
      <w:r w:rsidR="004267D1" w:rsidRPr="00BC2E0B">
        <w:rPr>
          <w:rFonts w:ascii="Arial" w:hAnsi="Arial" w:cs="Arial"/>
          <w:b w:val="0"/>
          <w:sz w:val="19"/>
          <w:szCs w:val="19"/>
        </w:rPr>
        <w:t xml:space="preserve"> </w:t>
      </w:r>
      <w:r w:rsidRPr="00BC2E0B">
        <w:rPr>
          <w:rFonts w:ascii="Arial" w:hAnsi="Arial" w:cs="Arial"/>
          <w:b w:val="0"/>
          <w:sz w:val="19"/>
          <w:szCs w:val="19"/>
        </w:rPr>
        <w:t>avai</w:t>
      </w:r>
      <w:r w:rsidR="000E31DE" w:rsidRPr="00BC2E0B">
        <w:rPr>
          <w:rFonts w:ascii="Arial" w:hAnsi="Arial" w:cs="Arial"/>
          <w:b w:val="0"/>
          <w:sz w:val="19"/>
          <w:szCs w:val="19"/>
        </w:rPr>
        <w:t xml:space="preserve">lable rights and remedies.  In certain cases where illegal propagation has occurred, </w:t>
      </w:r>
      <w:r w:rsidR="00331760" w:rsidRPr="00BC2E0B">
        <w:rPr>
          <w:rFonts w:ascii="Arial" w:hAnsi="Arial" w:cs="Arial"/>
          <w:b w:val="0"/>
          <w:sz w:val="19"/>
          <w:szCs w:val="19"/>
        </w:rPr>
        <w:t xml:space="preserve">and in the sole discretion of Proven Winners, </w:t>
      </w:r>
      <w:r w:rsidR="000E31DE" w:rsidRPr="00BC2E0B">
        <w:rPr>
          <w:rFonts w:ascii="Arial" w:hAnsi="Arial" w:cs="Arial"/>
          <w:b w:val="0"/>
          <w:sz w:val="19"/>
          <w:szCs w:val="19"/>
        </w:rPr>
        <w:t>Customer may avoid further legal liability by electing to resolve the matter by:</w:t>
      </w:r>
      <w:r w:rsidR="00257351" w:rsidRPr="00BC2E0B">
        <w:rPr>
          <w:rFonts w:ascii="Arial" w:hAnsi="Arial" w:cs="Arial"/>
          <w:b w:val="0"/>
          <w:sz w:val="19"/>
          <w:szCs w:val="19"/>
        </w:rPr>
        <w:t xml:space="preserve"> 1). i</w:t>
      </w:r>
      <w:r w:rsidRPr="00BC2E0B">
        <w:rPr>
          <w:rFonts w:ascii="Arial" w:hAnsi="Arial" w:cs="Arial"/>
          <w:b w:val="0"/>
          <w:sz w:val="19"/>
          <w:szCs w:val="19"/>
        </w:rPr>
        <w:t>mmediate payment of an automatic assessment of $</w:t>
      </w:r>
      <w:r w:rsidR="00FB2389" w:rsidRPr="00BC2E0B">
        <w:rPr>
          <w:rFonts w:ascii="Arial" w:hAnsi="Arial" w:cs="Arial"/>
          <w:b w:val="0"/>
          <w:sz w:val="19"/>
          <w:szCs w:val="19"/>
        </w:rPr>
        <w:t>3</w:t>
      </w:r>
      <w:r w:rsidRPr="00BC2E0B">
        <w:rPr>
          <w:rFonts w:ascii="Arial" w:hAnsi="Arial" w:cs="Arial"/>
          <w:b w:val="0"/>
          <w:sz w:val="19"/>
          <w:szCs w:val="19"/>
        </w:rPr>
        <w:t xml:space="preserve">.00 USD per cutting, </w:t>
      </w:r>
      <w:r w:rsidRPr="00BC2E0B">
        <w:rPr>
          <w:rFonts w:ascii="Arial" w:hAnsi="Arial" w:cs="Arial"/>
          <w:b w:val="0"/>
          <w:i/>
          <w:sz w:val="19"/>
          <w:szCs w:val="19"/>
        </w:rPr>
        <w:t>and</w:t>
      </w:r>
      <w:r w:rsidR="00257351" w:rsidRPr="00BC2E0B">
        <w:rPr>
          <w:rFonts w:ascii="Arial" w:hAnsi="Arial" w:cs="Arial"/>
          <w:b w:val="0"/>
          <w:sz w:val="19"/>
          <w:szCs w:val="19"/>
        </w:rPr>
        <w:t xml:space="preserve"> 2). i</w:t>
      </w:r>
      <w:r w:rsidRPr="00BC2E0B">
        <w:rPr>
          <w:rFonts w:ascii="Arial" w:hAnsi="Arial" w:cs="Arial"/>
          <w:b w:val="0"/>
          <w:sz w:val="19"/>
          <w:szCs w:val="19"/>
        </w:rPr>
        <w:t xml:space="preserve">mmediate destruction by </w:t>
      </w:r>
      <w:r w:rsidR="000B4064" w:rsidRPr="00BC2E0B">
        <w:rPr>
          <w:rFonts w:ascii="Arial" w:hAnsi="Arial" w:cs="Arial"/>
          <w:b w:val="0"/>
          <w:sz w:val="19"/>
          <w:szCs w:val="19"/>
        </w:rPr>
        <w:t>Proven Winners</w:t>
      </w:r>
      <w:r w:rsidR="00D3216D" w:rsidRPr="00BC2E0B">
        <w:rPr>
          <w:rFonts w:ascii="Arial" w:hAnsi="Arial" w:cs="Arial"/>
          <w:b w:val="0"/>
          <w:sz w:val="19"/>
          <w:szCs w:val="19"/>
        </w:rPr>
        <w:t xml:space="preserve"> or</w:t>
      </w:r>
      <w:r w:rsidRPr="00BC2E0B">
        <w:rPr>
          <w:rFonts w:ascii="Arial" w:hAnsi="Arial" w:cs="Arial"/>
          <w:b w:val="0"/>
          <w:sz w:val="19"/>
          <w:szCs w:val="19"/>
        </w:rPr>
        <w:t xml:space="preserve"> its agent of all unauthorized or illegal plant material.  </w:t>
      </w:r>
      <w:r w:rsidR="000E31DE" w:rsidRPr="00BC2E0B">
        <w:rPr>
          <w:rFonts w:ascii="Arial" w:hAnsi="Arial" w:cs="Arial"/>
          <w:b w:val="0"/>
          <w:sz w:val="19"/>
          <w:szCs w:val="19"/>
        </w:rPr>
        <w:t xml:space="preserve">Customer waives this option in the event that all illegal propagation is not resolved in writing at the time of </w:t>
      </w:r>
      <w:proofErr w:type="gramStart"/>
      <w:r w:rsidR="000E31DE" w:rsidRPr="00BC2E0B">
        <w:rPr>
          <w:rFonts w:ascii="Arial" w:hAnsi="Arial" w:cs="Arial"/>
          <w:b w:val="0"/>
          <w:sz w:val="19"/>
          <w:szCs w:val="19"/>
        </w:rPr>
        <w:t>inspection</w:t>
      </w:r>
      <w:proofErr w:type="gramEnd"/>
      <w:r w:rsidR="000E31DE" w:rsidRPr="00BC2E0B">
        <w:rPr>
          <w:rFonts w:ascii="Arial" w:hAnsi="Arial" w:cs="Arial"/>
          <w:b w:val="0"/>
          <w:sz w:val="19"/>
          <w:szCs w:val="19"/>
        </w:rPr>
        <w:t xml:space="preserve"> and, in that event, Customer agrees</w:t>
      </w:r>
      <w:r w:rsidR="00292352" w:rsidRPr="00BC2E0B">
        <w:rPr>
          <w:rFonts w:ascii="Arial" w:hAnsi="Arial" w:cs="Arial"/>
          <w:b w:val="0"/>
          <w:sz w:val="19"/>
          <w:szCs w:val="19"/>
        </w:rPr>
        <w:t xml:space="preserve">: 1). </w:t>
      </w:r>
      <w:r w:rsidR="0019002C" w:rsidRPr="00BC2E0B">
        <w:rPr>
          <w:rFonts w:ascii="Arial" w:hAnsi="Arial" w:cs="Arial"/>
          <w:b w:val="0"/>
          <w:sz w:val="19"/>
          <w:szCs w:val="19"/>
        </w:rPr>
        <w:t xml:space="preserve">that </w:t>
      </w:r>
      <w:r w:rsidR="000E31DE" w:rsidRPr="00BC2E0B">
        <w:rPr>
          <w:rFonts w:ascii="Arial" w:hAnsi="Arial" w:cs="Arial"/>
          <w:b w:val="0"/>
          <w:sz w:val="19"/>
          <w:szCs w:val="19"/>
        </w:rPr>
        <w:t>the damages to Proven Winners far exceed any amounts that could have been asserted by Proven Winners pursuant to this paragraph at the time of inspection</w:t>
      </w:r>
      <w:r w:rsidR="00292352" w:rsidRPr="00BC2E0B">
        <w:rPr>
          <w:rFonts w:ascii="Arial" w:hAnsi="Arial" w:cs="Arial"/>
          <w:b w:val="0"/>
          <w:sz w:val="19"/>
          <w:szCs w:val="19"/>
        </w:rPr>
        <w:t>; and 2). to not purchase Proven Winners or Proven Selections plants from any other source</w:t>
      </w:r>
      <w:r w:rsidR="00071077" w:rsidRPr="00BC2E0B">
        <w:rPr>
          <w:rFonts w:ascii="Arial" w:hAnsi="Arial" w:cs="Arial"/>
          <w:b w:val="0"/>
          <w:sz w:val="19"/>
          <w:szCs w:val="19"/>
        </w:rPr>
        <w:t>.</w:t>
      </w:r>
      <w:r w:rsidR="00292352" w:rsidRPr="00BC2E0B">
        <w:rPr>
          <w:rFonts w:ascii="Arial" w:hAnsi="Arial" w:cs="Arial"/>
          <w:b w:val="0"/>
          <w:sz w:val="19"/>
          <w:szCs w:val="19"/>
        </w:rPr>
        <w:t xml:space="preserve"> </w:t>
      </w:r>
      <w:r w:rsidR="00E53323" w:rsidRPr="00BC2E0B">
        <w:rPr>
          <w:rFonts w:ascii="Arial" w:hAnsi="Arial" w:cs="Arial"/>
          <w:b w:val="0"/>
          <w:sz w:val="19"/>
          <w:szCs w:val="19"/>
        </w:rPr>
        <w:t xml:space="preserve"> Proven Winners’ right to inspection is further discussed in sec. 12 below.  </w:t>
      </w:r>
    </w:p>
    <w:p w14:paraId="7A9AE67A" w14:textId="77777777" w:rsidR="00B5247D" w:rsidRPr="00BC2E0B" w:rsidRDefault="00B5247D" w:rsidP="009C6E0C">
      <w:pPr>
        <w:pStyle w:val="BodyText"/>
        <w:ind w:left="360" w:hanging="360"/>
        <w:jc w:val="left"/>
        <w:rPr>
          <w:rFonts w:ascii="Arial" w:hAnsi="Arial" w:cs="Arial"/>
          <w:b w:val="0"/>
          <w:sz w:val="19"/>
          <w:szCs w:val="19"/>
        </w:rPr>
      </w:pPr>
    </w:p>
    <w:p w14:paraId="2388D7E0" w14:textId="52F0302C"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4.</w:t>
      </w:r>
      <w:r w:rsidRPr="00BC2E0B">
        <w:rPr>
          <w:rFonts w:ascii="Arial" w:hAnsi="Arial" w:cs="Arial"/>
          <w:b w:val="0"/>
          <w:sz w:val="19"/>
          <w:szCs w:val="19"/>
        </w:rPr>
        <w:tab/>
      </w:r>
      <w:r w:rsidRPr="00BC2E0B">
        <w:rPr>
          <w:rFonts w:ascii="Arial" w:hAnsi="Arial" w:cs="Arial"/>
          <w:b w:val="0"/>
          <w:sz w:val="19"/>
          <w:szCs w:val="19"/>
          <w:u w:val="single"/>
        </w:rPr>
        <w:t xml:space="preserve">Plant Tags: Customer Must Use Proven Winners’ Plant Tags </w:t>
      </w:r>
      <w:r w:rsidR="00E10DDB" w:rsidRPr="00BC2E0B">
        <w:rPr>
          <w:rFonts w:ascii="Arial" w:hAnsi="Arial" w:cs="Arial"/>
          <w:b w:val="0"/>
          <w:sz w:val="19"/>
          <w:szCs w:val="19"/>
          <w:u w:val="single"/>
        </w:rPr>
        <w:t>with</w:t>
      </w:r>
      <w:r w:rsidRPr="00BC2E0B">
        <w:rPr>
          <w:rFonts w:ascii="Arial" w:hAnsi="Arial" w:cs="Arial"/>
          <w:b w:val="0"/>
          <w:sz w:val="19"/>
          <w:szCs w:val="19"/>
          <w:u w:val="single"/>
        </w:rPr>
        <w:t xml:space="preserve"> Finished Plants and May NOT Use Any Other Plant Tags</w:t>
      </w:r>
      <w:r w:rsidR="00CD1611" w:rsidRPr="00BC2E0B">
        <w:rPr>
          <w:rFonts w:ascii="Arial" w:hAnsi="Arial" w:cs="Arial"/>
          <w:b w:val="0"/>
          <w:sz w:val="19"/>
          <w:szCs w:val="19"/>
        </w:rPr>
        <w:t xml:space="preserve">.  </w:t>
      </w:r>
      <w:r w:rsidR="000B4064" w:rsidRPr="00BC2E0B">
        <w:rPr>
          <w:rFonts w:ascii="Arial" w:hAnsi="Arial" w:cs="Arial"/>
          <w:b w:val="0"/>
          <w:sz w:val="19"/>
          <w:szCs w:val="19"/>
        </w:rPr>
        <w:t>Proven Winners</w:t>
      </w:r>
      <w:r w:rsidRPr="00BC2E0B">
        <w:rPr>
          <w:rFonts w:ascii="Arial" w:hAnsi="Arial" w:cs="Arial"/>
          <w:b w:val="0"/>
          <w:sz w:val="19"/>
          <w:szCs w:val="19"/>
        </w:rPr>
        <w:t xml:space="preserve"> provides to Customer one variety-specific Proven Winners or Proven Selections </w:t>
      </w:r>
      <w:r w:rsidR="00257351" w:rsidRPr="00BC2E0B">
        <w:rPr>
          <w:rFonts w:ascii="Arial" w:hAnsi="Arial" w:cs="Arial"/>
          <w:b w:val="0"/>
          <w:sz w:val="19"/>
          <w:szCs w:val="19"/>
        </w:rPr>
        <w:t xml:space="preserve">brand </w:t>
      </w:r>
      <w:r w:rsidRPr="00BC2E0B">
        <w:rPr>
          <w:rFonts w:ascii="Arial" w:hAnsi="Arial" w:cs="Arial"/>
          <w:b w:val="0"/>
          <w:sz w:val="19"/>
          <w:szCs w:val="19"/>
        </w:rPr>
        <w:t xml:space="preserve">plant tag for each individual plant product purchased by Customer.  </w:t>
      </w:r>
      <w:r w:rsidRPr="00BC2E0B">
        <w:rPr>
          <w:rFonts w:ascii="Arial" w:hAnsi="Arial" w:cs="Arial"/>
          <w:sz w:val="19"/>
          <w:szCs w:val="19"/>
        </w:rPr>
        <w:t xml:space="preserve">The provided </w:t>
      </w:r>
      <w:r w:rsidR="00A965D4" w:rsidRPr="00BC2E0B">
        <w:rPr>
          <w:rFonts w:ascii="Arial" w:hAnsi="Arial" w:cs="Arial"/>
          <w:sz w:val="19"/>
          <w:szCs w:val="19"/>
        </w:rPr>
        <w:t xml:space="preserve">variety specific </w:t>
      </w:r>
      <w:r w:rsidRPr="00BC2E0B">
        <w:rPr>
          <w:rFonts w:ascii="Arial" w:hAnsi="Arial" w:cs="Arial"/>
          <w:sz w:val="19"/>
          <w:szCs w:val="19"/>
        </w:rPr>
        <w:t xml:space="preserve">plant tag </w:t>
      </w:r>
      <w:r w:rsidR="00126C9A" w:rsidRPr="00BC2E0B">
        <w:rPr>
          <w:rFonts w:ascii="Arial" w:hAnsi="Arial" w:cs="Arial"/>
          <w:sz w:val="19"/>
          <w:szCs w:val="19"/>
        </w:rPr>
        <w:t xml:space="preserve">must not be altered in any way and </w:t>
      </w:r>
      <w:r w:rsidRPr="00BC2E0B">
        <w:rPr>
          <w:rFonts w:ascii="Arial" w:hAnsi="Arial" w:cs="Arial"/>
          <w:sz w:val="19"/>
          <w:szCs w:val="19"/>
        </w:rPr>
        <w:t xml:space="preserve">shall be inserted into the container of each Finished Plant of each plant product sold or shipped by Customer </w:t>
      </w:r>
      <w:proofErr w:type="gramStart"/>
      <w:r w:rsidRPr="00BC2E0B">
        <w:rPr>
          <w:rFonts w:ascii="Arial" w:hAnsi="Arial" w:cs="Arial"/>
          <w:sz w:val="19"/>
          <w:szCs w:val="19"/>
        </w:rPr>
        <w:t>so as to</w:t>
      </w:r>
      <w:proofErr w:type="gramEnd"/>
      <w:r w:rsidRPr="00BC2E0B">
        <w:rPr>
          <w:rFonts w:ascii="Arial" w:hAnsi="Arial" w:cs="Arial"/>
          <w:sz w:val="19"/>
          <w:szCs w:val="19"/>
        </w:rPr>
        <w:t xml:space="preserve"> be prominently displayed and seen without effort by the purchaser and consumer.  If multiple plant(s)/varieties are used</w:t>
      </w:r>
      <w:r w:rsidR="005A1810" w:rsidRPr="00BC2E0B">
        <w:rPr>
          <w:rFonts w:ascii="Arial" w:hAnsi="Arial" w:cs="Arial"/>
          <w:sz w:val="19"/>
          <w:szCs w:val="19"/>
        </w:rPr>
        <w:t xml:space="preserve"> </w:t>
      </w:r>
      <w:r w:rsidRPr="00BC2E0B">
        <w:rPr>
          <w:rFonts w:ascii="Arial" w:hAnsi="Arial" w:cs="Arial"/>
          <w:sz w:val="19"/>
          <w:szCs w:val="19"/>
        </w:rPr>
        <w:t xml:space="preserve">in the same container (example: </w:t>
      </w:r>
      <w:r w:rsidR="00890CB3" w:rsidRPr="00BC2E0B">
        <w:rPr>
          <w:rFonts w:ascii="Arial" w:hAnsi="Arial" w:cs="Arial"/>
          <w:sz w:val="19"/>
          <w:szCs w:val="19"/>
        </w:rPr>
        <w:t>large multi-plant finished baskets or combination planters</w:t>
      </w:r>
      <w:r w:rsidRPr="00BC2E0B">
        <w:rPr>
          <w:rFonts w:ascii="Arial" w:hAnsi="Arial" w:cs="Arial"/>
          <w:sz w:val="19"/>
          <w:szCs w:val="19"/>
        </w:rPr>
        <w:t xml:space="preserve">, etc.) at least </w:t>
      </w:r>
      <w:r w:rsidRPr="00BC2E0B">
        <w:rPr>
          <w:rFonts w:ascii="Arial" w:hAnsi="Arial" w:cs="Arial"/>
          <w:sz w:val="19"/>
          <w:szCs w:val="19"/>
          <w:u w:val="single"/>
        </w:rPr>
        <w:t>one</w:t>
      </w:r>
      <w:r w:rsidRPr="00BC2E0B">
        <w:rPr>
          <w:rFonts w:ascii="Arial" w:hAnsi="Arial" w:cs="Arial"/>
          <w:sz w:val="19"/>
          <w:szCs w:val="19"/>
        </w:rPr>
        <w:t xml:space="preserve"> variety-specific plant tag for </w:t>
      </w:r>
      <w:r w:rsidRPr="00BC2E0B">
        <w:rPr>
          <w:rFonts w:ascii="Arial" w:hAnsi="Arial" w:cs="Arial"/>
          <w:sz w:val="19"/>
          <w:szCs w:val="19"/>
          <w:u w:val="single"/>
        </w:rPr>
        <w:t>each</w:t>
      </w:r>
      <w:r w:rsidRPr="00BC2E0B">
        <w:rPr>
          <w:rFonts w:ascii="Arial" w:hAnsi="Arial" w:cs="Arial"/>
          <w:sz w:val="19"/>
          <w:szCs w:val="19"/>
        </w:rPr>
        <w:t xml:space="preserve"> individual variety in the planting must be inserted in the container</w:t>
      </w:r>
      <w:r w:rsidR="00543B5D" w:rsidRPr="00BC2E0B">
        <w:rPr>
          <w:rFonts w:ascii="Arial" w:hAnsi="Arial" w:cs="Arial"/>
          <w:sz w:val="19"/>
          <w:szCs w:val="19"/>
        </w:rPr>
        <w:t xml:space="preserve"> or otherwise provided with the plant</w:t>
      </w:r>
      <w:r w:rsidR="001C7FC6" w:rsidRPr="00BC2E0B">
        <w:rPr>
          <w:rFonts w:ascii="Arial" w:hAnsi="Arial" w:cs="Arial"/>
          <w:sz w:val="19"/>
          <w:szCs w:val="19"/>
        </w:rPr>
        <w:t xml:space="preserve">.  </w:t>
      </w:r>
      <w:r w:rsidR="00115D41" w:rsidRPr="00BC2E0B">
        <w:rPr>
          <w:rFonts w:ascii="Arial" w:hAnsi="Arial" w:cs="Arial"/>
          <w:sz w:val="19"/>
          <w:szCs w:val="19"/>
        </w:rPr>
        <w:t>In addition</w:t>
      </w:r>
      <w:r w:rsidR="009A5427" w:rsidRPr="00BC2E0B">
        <w:rPr>
          <w:rFonts w:ascii="Arial" w:hAnsi="Arial" w:cs="Arial"/>
          <w:sz w:val="19"/>
          <w:szCs w:val="19"/>
        </w:rPr>
        <w:t xml:space="preserve"> to </w:t>
      </w:r>
      <w:r w:rsidR="00211B22" w:rsidRPr="00BC2E0B">
        <w:rPr>
          <w:rFonts w:ascii="Arial" w:hAnsi="Arial" w:cs="Arial"/>
          <w:sz w:val="19"/>
          <w:szCs w:val="19"/>
        </w:rPr>
        <w:t xml:space="preserve">a </w:t>
      </w:r>
      <w:r w:rsidR="009A5427" w:rsidRPr="00BC2E0B">
        <w:rPr>
          <w:rFonts w:ascii="Arial" w:hAnsi="Arial" w:cs="Arial"/>
          <w:sz w:val="19"/>
          <w:szCs w:val="19"/>
        </w:rPr>
        <w:t>variety</w:t>
      </w:r>
      <w:r w:rsidR="00211B22" w:rsidRPr="00BC2E0B">
        <w:rPr>
          <w:rFonts w:ascii="Arial" w:hAnsi="Arial" w:cs="Arial"/>
          <w:sz w:val="19"/>
          <w:szCs w:val="19"/>
        </w:rPr>
        <w:t>-</w:t>
      </w:r>
      <w:r w:rsidR="009A5427" w:rsidRPr="00BC2E0B">
        <w:rPr>
          <w:rFonts w:ascii="Arial" w:hAnsi="Arial" w:cs="Arial"/>
          <w:sz w:val="19"/>
          <w:szCs w:val="19"/>
        </w:rPr>
        <w:t>specific plant tag</w:t>
      </w:r>
      <w:r w:rsidR="00115D41" w:rsidRPr="00BC2E0B">
        <w:rPr>
          <w:rFonts w:ascii="Arial" w:hAnsi="Arial" w:cs="Arial"/>
          <w:sz w:val="19"/>
          <w:szCs w:val="19"/>
        </w:rPr>
        <w:t xml:space="preserve">, </w:t>
      </w:r>
      <w:r w:rsidR="00211B22" w:rsidRPr="00BC2E0B">
        <w:rPr>
          <w:rFonts w:ascii="Arial" w:hAnsi="Arial" w:cs="Arial"/>
          <w:sz w:val="19"/>
          <w:szCs w:val="19"/>
        </w:rPr>
        <w:t>for</w:t>
      </w:r>
      <w:r w:rsidR="001C7FC6" w:rsidRPr="00BC2E0B">
        <w:rPr>
          <w:rFonts w:ascii="Arial" w:hAnsi="Arial" w:cs="Arial"/>
          <w:sz w:val="19"/>
          <w:szCs w:val="19"/>
        </w:rPr>
        <w:t xml:space="preserve"> planting</w:t>
      </w:r>
      <w:r w:rsidR="00211B22" w:rsidRPr="00BC2E0B">
        <w:rPr>
          <w:rFonts w:ascii="Arial" w:hAnsi="Arial" w:cs="Arial"/>
          <w:sz w:val="19"/>
          <w:szCs w:val="19"/>
        </w:rPr>
        <w:t>s</w:t>
      </w:r>
      <w:r w:rsidR="001C7FC6" w:rsidRPr="00BC2E0B">
        <w:rPr>
          <w:rFonts w:ascii="Arial" w:hAnsi="Arial" w:cs="Arial"/>
          <w:sz w:val="19"/>
          <w:szCs w:val="19"/>
        </w:rPr>
        <w:t xml:space="preserve"> contain</w:t>
      </w:r>
      <w:r w:rsidR="00211B22" w:rsidRPr="00BC2E0B">
        <w:rPr>
          <w:rFonts w:ascii="Arial" w:hAnsi="Arial" w:cs="Arial"/>
          <w:sz w:val="19"/>
          <w:szCs w:val="19"/>
        </w:rPr>
        <w:t>ing</w:t>
      </w:r>
      <w:r w:rsidR="001C7FC6" w:rsidRPr="00BC2E0B">
        <w:rPr>
          <w:rFonts w:ascii="Arial" w:hAnsi="Arial" w:cs="Arial"/>
          <w:sz w:val="19"/>
          <w:szCs w:val="19"/>
        </w:rPr>
        <w:t xml:space="preserve"> at least 75% Proven Winners </w:t>
      </w:r>
      <w:r w:rsidR="00115D41" w:rsidRPr="00BC2E0B">
        <w:rPr>
          <w:rFonts w:ascii="Arial" w:hAnsi="Arial" w:cs="Arial"/>
          <w:sz w:val="19"/>
          <w:szCs w:val="19"/>
        </w:rPr>
        <w:t>and/</w:t>
      </w:r>
      <w:r w:rsidR="001C7FC6" w:rsidRPr="00BC2E0B">
        <w:rPr>
          <w:rFonts w:ascii="Arial" w:hAnsi="Arial" w:cs="Arial"/>
          <w:sz w:val="19"/>
          <w:szCs w:val="19"/>
        </w:rPr>
        <w:t xml:space="preserve">or Proven Selections plants (per sec. 7 below), the use of </w:t>
      </w:r>
      <w:r w:rsidR="00052F57" w:rsidRPr="00BC2E0B">
        <w:rPr>
          <w:rFonts w:ascii="Arial" w:hAnsi="Arial" w:cs="Arial"/>
          <w:sz w:val="19"/>
          <w:szCs w:val="19"/>
        </w:rPr>
        <w:t xml:space="preserve">a </w:t>
      </w:r>
      <w:r w:rsidR="0019002C" w:rsidRPr="00BC2E0B">
        <w:rPr>
          <w:rFonts w:ascii="Arial" w:hAnsi="Arial" w:cs="Arial"/>
          <w:sz w:val="19"/>
          <w:szCs w:val="19"/>
        </w:rPr>
        <w:t xml:space="preserve">generic </w:t>
      </w:r>
      <w:r w:rsidR="00211B22" w:rsidRPr="00BC2E0B">
        <w:rPr>
          <w:rFonts w:ascii="Arial" w:hAnsi="Arial" w:cs="Arial"/>
          <w:sz w:val="19"/>
          <w:szCs w:val="19"/>
        </w:rPr>
        <w:t xml:space="preserve">Proven Winners </w:t>
      </w:r>
      <w:r w:rsidR="0019002C" w:rsidRPr="00BC2E0B">
        <w:rPr>
          <w:rFonts w:ascii="Arial" w:hAnsi="Arial" w:cs="Arial"/>
          <w:sz w:val="19"/>
          <w:szCs w:val="19"/>
        </w:rPr>
        <w:t xml:space="preserve">Container Garden tag (a </w:t>
      </w:r>
      <w:r w:rsidR="0019002C" w:rsidRPr="00BC2E0B">
        <w:rPr>
          <w:rFonts w:ascii="Arial" w:hAnsi="Arial" w:cs="Arial"/>
          <w:sz w:val="19"/>
          <w:szCs w:val="19"/>
        </w:rPr>
        <w:lastRenderedPageBreak/>
        <w:t>larger display tag for multiple plant(s)/varieties offered in the same container</w:t>
      </w:r>
      <w:r w:rsidR="001C7FC6" w:rsidRPr="00BC2E0B">
        <w:rPr>
          <w:rFonts w:ascii="Arial" w:hAnsi="Arial" w:cs="Arial"/>
          <w:sz w:val="19"/>
          <w:szCs w:val="19"/>
        </w:rPr>
        <w:t>) is suggeste</w:t>
      </w:r>
      <w:r w:rsidR="00211B22" w:rsidRPr="00BC2E0B">
        <w:rPr>
          <w:rFonts w:ascii="Arial" w:hAnsi="Arial" w:cs="Arial"/>
          <w:sz w:val="19"/>
          <w:szCs w:val="19"/>
        </w:rPr>
        <w:t>d but not required</w:t>
      </w:r>
      <w:r w:rsidR="0019002C" w:rsidRPr="00BC2E0B">
        <w:rPr>
          <w:rFonts w:ascii="Arial" w:hAnsi="Arial" w:cs="Arial"/>
          <w:sz w:val="19"/>
          <w:szCs w:val="19"/>
        </w:rPr>
        <w:t xml:space="preserve">.  </w:t>
      </w:r>
      <w:proofErr w:type="gramStart"/>
      <w:r w:rsidR="00257351" w:rsidRPr="00BC2E0B">
        <w:rPr>
          <w:rFonts w:ascii="Arial" w:hAnsi="Arial" w:cs="Arial"/>
          <w:sz w:val="19"/>
          <w:szCs w:val="19"/>
        </w:rPr>
        <w:t>Or</w:t>
      </w:r>
      <w:r w:rsidR="00C44FAE" w:rsidRPr="00BC2E0B">
        <w:rPr>
          <w:rFonts w:ascii="Arial" w:hAnsi="Arial" w:cs="Arial"/>
          <w:sz w:val="19"/>
          <w:szCs w:val="19"/>
        </w:rPr>
        <w:t>,</w:t>
      </w:r>
      <w:proofErr w:type="gramEnd"/>
      <w:r w:rsidR="00C44FAE" w:rsidRPr="00BC2E0B">
        <w:rPr>
          <w:rFonts w:ascii="Arial" w:hAnsi="Arial" w:cs="Arial"/>
          <w:sz w:val="19"/>
          <w:szCs w:val="19"/>
        </w:rPr>
        <w:t xml:space="preserve"> </w:t>
      </w:r>
      <w:r w:rsidR="00257351" w:rsidRPr="00BC2E0B">
        <w:rPr>
          <w:rFonts w:ascii="Arial" w:hAnsi="Arial" w:cs="Arial"/>
          <w:sz w:val="19"/>
          <w:szCs w:val="19"/>
        </w:rPr>
        <w:t>a</w:t>
      </w:r>
      <w:r w:rsidR="00890CB3" w:rsidRPr="00BC2E0B">
        <w:rPr>
          <w:rFonts w:ascii="Arial" w:hAnsi="Arial" w:cs="Arial"/>
          <w:sz w:val="19"/>
          <w:szCs w:val="19"/>
        </w:rPr>
        <w:t xml:space="preserve"> </w:t>
      </w:r>
      <w:r w:rsidR="00257351" w:rsidRPr="00BC2E0B">
        <w:rPr>
          <w:rFonts w:ascii="Arial" w:hAnsi="Arial" w:cs="Arial"/>
          <w:sz w:val="19"/>
          <w:szCs w:val="19"/>
        </w:rPr>
        <w:t>Container</w:t>
      </w:r>
      <w:r w:rsidR="00543B5D" w:rsidRPr="00BC2E0B">
        <w:rPr>
          <w:rFonts w:ascii="Arial" w:hAnsi="Arial" w:cs="Arial"/>
          <w:sz w:val="19"/>
          <w:szCs w:val="19"/>
        </w:rPr>
        <w:t xml:space="preserve"> Garden </w:t>
      </w:r>
      <w:r w:rsidR="00257351" w:rsidRPr="00BC2E0B">
        <w:rPr>
          <w:rFonts w:ascii="Arial" w:hAnsi="Arial" w:cs="Arial"/>
          <w:sz w:val="19"/>
          <w:szCs w:val="19"/>
        </w:rPr>
        <w:t>tag</w:t>
      </w:r>
      <w:r w:rsidR="00543B5D" w:rsidRPr="00BC2E0B">
        <w:rPr>
          <w:rFonts w:ascii="Arial" w:hAnsi="Arial" w:cs="Arial"/>
          <w:sz w:val="19"/>
          <w:szCs w:val="19"/>
        </w:rPr>
        <w:t xml:space="preserve"> </w:t>
      </w:r>
      <w:r w:rsidR="00C44FAE" w:rsidRPr="00BC2E0B">
        <w:rPr>
          <w:rFonts w:ascii="Arial" w:hAnsi="Arial" w:cs="Arial"/>
          <w:sz w:val="19"/>
          <w:szCs w:val="19"/>
        </w:rPr>
        <w:t>which</w:t>
      </w:r>
      <w:r w:rsidR="00890CB3" w:rsidRPr="00BC2E0B">
        <w:rPr>
          <w:rFonts w:ascii="Arial" w:hAnsi="Arial" w:cs="Arial"/>
          <w:sz w:val="19"/>
          <w:szCs w:val="19"/>
        </w:rPr>
        <w:t xml:space="preserve"> is provided by Proven Winners </w:t>
      </w:r>
      <w:r w:rsidR="005528FD" w:rsidRPr="00BC2E0B">
        <w:rPr>
          <w:rFonts w:ascii="Arial" w:hAnsi="Arial" w:cs="Arial"/>
          <w:sz w:val="19"/>
          <w:szCs w:val="19"/>
        </w:rPr>
        <w:t xml:space="preserve">that </w:t>
      </w:r>
      <w:r w:rsidR="00890CB3" w:rsidRPr="00BC2E0B">
        <w:rPr>
          <w:rFonts w:ascii="Arial" w:hAnsi="Arial" w:cs="Arial"/>
          <w:sz w:val="19"/>
          <w:szCs w:val="19"/>
        </w:rPr>
        <w:t>separately</w:t>
      </w:r>
      <w:r w:rsidR="00C44FAE" w:rsidRPr="00BC2E0B">
        <w:rPr>
          <w:rFonts w:ascii="Arial" w:hAnsi="Arial" w:cs="Arial"/>
          <w:sz w:val="19"/>
          <w:szCs w:val="19"/>
        </w:rPr>
        <w:t xml:space="preserve"> list</w:t>
      </w:r>
      <w:r w:rsidR="00BE7048" w:rsidRPr="00BC2E0B">
        <w:rPr>
          <w:rFonts w:ascii="Arial" w:hAnsi="Arial" w:cs="Arial"/>
          <w:sz w:val="19"/>
          <w:szCs w:val="19"/>
        </w:rPr>
        <w:t>s</w:t>
      </w:r>
      <w:r w:rsidR="00257351" w:rsidRPr="00BC2E0B">
        <w:rPr>
          <w:rFonts w:ascii="Arial" w:hAnsi="Arial" w:cs="Arial"/>
          <w:sz w:val="19"/>
          <w:szCs w:val="19"/>
        </w:rPr>
        <w:t xml:space="preserve"> </w:t>
      </w:r>
      <w:r w:rsidR="00890CB3" w:rsidRPr="00BC2E0B">
        <w:rPr>
          <w:rFonts w:ascii="Arial" w:hAnsi="Arial" w:cs="Arial"/>
          <w:sz w:val="19"/>
          <w:szCs w:val="19"/>
        </w:rPr>
        <w:t xml:space="preserve">each variety </w:t>
      </w:r>
      <w:r w:rsidR="00257351" w:rsidRPr="00BC2E0B">
        <w:rPr>
          <w:rFonts w:ascii="Arial" w:hAnsi="Arial" w:cs="Arial"/>
          <w:sz w:val="19"/>
          <w:szCs w:val="19"/>
        </w:rPr>
        <w:t>in the planting may be used</w:t>
      </w:r>
      <w:r w:rsidR="0019002C" w:rsidRPr="00BC2E0B">
        <w:rPr>
          <w:rFonts w:ascii="Arial" w:hAnsi="Arial" w:cs="Arial"/>
          <w:sz w:val="19"/>
          <w:szCs w:val="19"/>
        </w:rPr>
        <w:t xml:space="preserve"> in which case </w:t>
      </w:r>
      <w:r w:rsidR="00890CB3" w:rsidRPr="00BC2E0B">
        <w:rPr>
          <w:rFonts w:ascii="Arial" w:hAnsi="Arial" w:cs="Arial"/>
          <w:sz w:val="19"/>
          <w:szCs w:val="19"/>
        </w:rPr>
        <w:t xml:space="preserve">individual </w:t>
      </w:r>
      <w:r w:rsidR="0019002C" w:rsidRPr="00BC2E0B">
        <w:rPr>
          <w:rFonts w:ascii="Arial" w:hAnsi="Arial" w:cs="Arial"/>
          <w:sz w:val="19"/>
          <w:szCs w:val="19"/>
        </w:rPr>
        <w:t>variety specific plant tags are not required</w:t>
      </w:r>
      <w:r w:rsidR="00257351" w:rsidRPr="00BC2E0B">
        <w:rPr>
          <w:rFonts w:ascii="Arial" w:hAnsi="Arial" w:cs="Arial"/>
          <w:sz w:val="19"/>
          <w:szCs w:val="19"/>
        </w:rPr>
        <w:t>.</w:t>
      </w:r>
      <w:r w:rsidR="00257351" w:rsidRPr="00BC2E0B">
        <w:rPr>
          <w:rFonts w:ascii="Arial" w:hAnsi="Arial" w:cs="Arial"/>
          <w:b w:val="0"/>
          <w:sz w:val="19"/>
          <w:szCs w:val="19"/>
        </w:rPr>
        <w:t xml:space="preserve">  </w:t>
      </w:r>
      <w:r w:rsidRPr="00BC2E0B">
        <w:rPr>
          <w:rFonts w:ascii="Arial" w:hAnsi="Arial" w:cs="Arial"/>
          <w:sz w:val="19"/>
          <w:szCs w:val="19"/>
        </w:rPr>
        <w:t xml:space="preserve">Customer </w:t>
      </w:r>
      <w:r w:rsidR="00171B88" w:rsidRPr="00BC2E0B">
        <w:rPr>
          <w:rFonts w:ascii="Arial" w:hAnsi="Arial" w:cs="Arial"/>
          <w:sz w:val="19"/>
          <w:szCs w:val="19"/>
          <w:u w:val="single"/>
        </w:rPr>
        <w:softHyphen/>
        <w:t>shall not</w:t>
      </w:r>
      <w:r w:rsidRPr="00BC2E0B">
        <w:rPr>
          <w:rFonts w:ascii="Arial" w:hAnsi="Arial" w:cs="Arial"/>
          <w:i/>
          <w:sz w:val="19"/>
          <w:szCs w:val="19"/>
        </w:rPr>
        <w:t xml:space="preserve"> </w:t>
      </w:r>
      <w:r w:rsidRPr="00BC2E0B">
        <w:rPr>
          <w:rFonts w:ascii="Arial" w:hAnsi="Arial" w:cs="Arial"/>
          <w:iCs/>
          <w:sz w:val="19"/>
          <w:szCs w:val="19"/>
        </w:rPr>
        <w:t xml:space="preserve">grow, </w:t>
      </w:r>
      <w:r w:rsidRPr="00BC2E0B">
        <w:rPr>
          <w:rFonts w:ascii="Arial" w:hAnsi="Arial" w:cs="Arial"/>
          <w:sz w:val="19"/>
          <w:szCs w:val="19"/>
        </w:rPr>
        <w:t xml:space="preserve">sell, offer for sale, or ship any Finished Plants of any </w:t>
      </w:r>
      <w:r w:rsidR="000B4064" w:rsidRPr="00BC2E0B">
        <w:rPr>
          <w:rFonts w:ascii="Arial" w:hAnsi="Arial" w:cs="Arial"/>
          <w:sz w:val="19"/>
          <w:szCs w:val="19"/>
        </w:rPr>
        <w:t>Proven Winners</w:t>
      </w:r>
      <w:r w:rsidRPr="00BC2E0B">
        <w:rPr>
          <w:rFonts w:ascii="Arial" w:hAnsi="Arial" w:cs="Arial"/>
          <w:sz w:val="19"/>
          <w:szCs w:val="19"/>
        </w:rPr>
        <w:t xml:space="preserve"> product using any</w:t>
      </w:r>
      <w:r w:rsidR="002A0FB1" w:rsidRPr="00BC2E0B">
        <w:rPr>
          <w:rFonts w:ascii="Arial" w:hAnsi="Arial" w:cs="Arial"/>
          <w:sz w:val="19"/>
          <w:szCs w:val="19"/>
        </w:rPr>
        <w:t xml:space="preserve"> plant tags not provided by </w:t>
      </w:r>
      <w:r w:rsidR="000B4064" w:rsidRPr="00BC2E0B">
        <w:rPr>
          <w:rFonts w:ascii="Arial" w:hAnsi="Arial" w:cs="Arial"/>
          <w:sz w:val="19"/>
          <w:szCs w:val="19"/>
        </w:rPr>
        <w:t>Proven Winners</w:t>
      </w:r>
      <w:r w:rsidR="002A0FB1" w:rsidRPr="00BC2E0B">
        <w:rPr>
          <w:rFonts w:ascii="Arial" w:hAnsi="Arial" w:cs="Arial"/>
          <w:sz w:val="19"/>
          <w:szCs w:val="19"/>
        </w:rPr>
        <w:t xml:space="preserve">, </w:t>
      </w:r>
      <w:r w:rsidRPr="00BC2E0B">
        <w:rPr>
          <w:rFonts w:ascii="Arial" w:hAnsi="Arial" w:cs="Arial"/>
          <w:sz w:val="19"/>
          <w:szCs w:val="19"/>
        </w:rPr>
        <w:t xml:space="preserve">nor use any unauthorized or otherwise inapplicable trademarks, names, variety names or markings with </w:t>
      </w:r>
      <w:r w:rsidR="000B4064" w:rsidRPr="00BC2E0B">
        <w:rPr>
          <w:rFonts w:ascii="Arial" w:hAnsi="Arial" w:cs="Arial"/>
          <w:sz w:val="19"/>
          <w:szCs w:val="19"/>
        </w:rPr>
        <w:t>Proven Winners</w:t>
      </w:r>
      <w:r w:rsidRPr="00BC2E0B">
        <w:rPr>
          <w:rFonts w:ascii="Arial" w:hAnsi="Arial" w:cs="Arial"/>
          <w:sz w:val="19"/>
          <w:szCs w:val="19"/>
        </w:rPr>
        <w:t xml:space="preserve"> </w:t>
      </w:r>
      <w:r w:rsidR="00292E6E" w:rsidRPr="00BC2E0B">
        <w:rPr>
          <w:rFonts w:ascii="Arial" w:hAnsi="Arial" w:cs="Arial"/>
          <w:sz w:val="19"/>
          <w:szCs w:val="19"/>
        </w:rPr>
        <w:t>product.</w:t>
      </w:r>
      <w:r w:rsidR="00733EFF" w:rsidRPr="00BC2E0B">
        <w:rPr>
          <w:rFonts w:ascii="Arial" w:hAnsi="Arial" w:cs="Arial"/>
          <w:sz w:val="19"/>
          <w:szCs w:val="19"/>
        </w:rPr>
        <w:t xml:space="preserve"> </w:t>
      </w:r>
      <w:r w:rsidR="00292E6E" w:rsidRPr="00BC2E0B">
        <w:rPr>
          <w:rFonts w:ascii="Arial" w:hAnsi="Arial" w:cs="Arial"/>
          <w:b w:val="0"/>
          <w:sz w:val="19"/>
          <w:szCs w:val="19"/>
        </w:rPr>
        <w:t xml:space="preserve"> </w:t>
      </w:r>
      <w:r w:rsidR="00292E6E" w:rsidRPr="00BC2E0B">
        <w:rPr>
          <w:rFonts w:ascii="Arial" w:hAnsi="Arial" w:cs="Arial"/>
          <w:sz w:val="19"/>
          <w:szCs w:val="19"/>
        </w:rPr>
        <w:t xml:space="preserve">Customer is </w:t>
      </w:r>
      <w:r w:rsidRPr="00BC2E0B">
        <w:rPr>
          <w:rFonts w:ascii="Arial" w:hAnsi="Arial" w:cs="Arial"/>
          <w:sz w:val="19"/>
          <w:szCs w:val="19"/>
        </w:rPr>
        <w:t xml:space="preserve">prohibited from creating, printing, or producing plant tags, containers, </w:t>
      </w:r>
      <w:proofErr w:type="gramStart"/>
      <w:r w:rsidRPr="00BC2E0B">
        <w:rPr>
          <w:rFonts w:ascii="Arial" w:hAnsi="Arial" w:cs="Arial"/>
          <w:sz w:val="19"/>
          <w:szCs w:val="19"/>
        </w:rPr>
        <w:t>pots</w:t>
      </w:r>
      <w:proofErr w:type="gramEnd"/>
      <w:r w:rsidRPr="00BC2E0B">
        <w:rPr>
          <w:rFonts w:ascii="Arial" w:hAnsi="Arial" w:cs="Arial"/>
          <w:sz w:val="19"/>
          <w:szCs w:val="19"/>
        </w:rPr>
        <w:t xml:space="preserve"> or any type of packaging labels containing, reproducing, or displaying Proven Winners and/or Proven Selections variety names and trademarks, images, or cultural information.  </w:t>
      </w:r>
      <w:r w:rsidR="00B63B71" w:rsidRPr="00BC2E0B">
        <w:rPr>
          <w:rFonts w:ascii="Arial" w:hAnsi="Arial" w:cs="Arial"/>
          <w:sz w:val="19"/>
          <w:szCs w:val="19"/>
        </w:rPr>
        <w:t xml:space="preserve">Additionally, under no circumstances can other primary, secondary, or “grower” tags be used either in lieu of or in conjunction with the plant tag provided by Proven Winners.      </w:t>
      </w:r>
    </w:p>
    <w:p w14:paraId="53CE6219" w14:textId="7A2B77FC" w:rsidR="00B5247D" w:rsidRPr="00BC2E0B" w:rsidRDefault="00B5247D" w:rsidP="009C6E0C">
      <w:pPr>
        <w:pStyle w:val="BodyText"/>
        <w:jc w:val="left"/>
        <w:rPr>
          <w:rFonts w:ascii="Arial" w:hAnsi="Arial" w:cs="Arial"/>
          <w:b w:val="0"/>
          <w:sz w:val="19"/>
          <w:szCs w:val="19"/>
        </w:rPr>
      </w:pPr>
    </w:p>
    <w:p w14:paraId="77F13CC6" w14:textId="7DF8643C" w:rsidR="00025516" w:rsidRPr="00973B97" w:rsidRDefault="00786E1F" w:rsidP="00211D4A">
      <w:pPr>
        <w:pStyle w:val="BodyText"/>
        <w:ind w:left="360" w:hanging="360"/>
        <w:jc w:val="left"/>
        <w:rPr>
          <w:rFonts w:ascii="Arial" w:hAnsi="Arial" w:cs="Arial"/>
          <w:sz w:val="19"/>
          <w:szCs w:val="19"/>
        </w:rPr>
      </w:pPr>
      <w:r w:rsidRPr="00BC2E0B">
        <w:rPr>
          <w:rFonts w:ascii="Arial" w:hAnsi="Arial" w:cs="Arial"/>
          <w:b w:val="0"/>
          <w:sz w:val="19"/>
          <w:szCs w:val="19"/>
        </w:rPr>
        <w:t>5.</w:t>
      </w:r>
      <w:r w:rsidRPr="00BC2E0B">
        <w:rPr>
          <w:rFonts w:ascii="Arial" w:hAnsi="Arial" w:cs="Arial"/>
          <w:b w:val="0"/>
          <w:sz w:val="19"/>
          <w:szCs w:val="19"/>
        </w:rPr>
        <w:tab/>
      </w:r>
      <w:r w:rsidRPr="00BC2E0B">
        <w:rPr>
          <w:rFonts w:ascii="Arial" w:hAnsi="Arial" w:cs="Arial"/>
          <w:b w:val="0"/>
          <w:sz w:val="19"/>
          <w:szCs w:val="19"/>
          <w:u w:val="single"/>
        </w:rPr>
        <w:t>Complete Package</w:t>
      </w:r>
      <w:r w:rsidR="00BE7048" w:rsidRPr="00BC2E0B">
        <w:rPr>
          <w:rFonts w:ascii="Arial" w:hAnsi="Arial" w:cs="Arial"/>
          <w:b w:val="0"/>
          <w:sz w:val="19"/>
          <w:szCs w:val="19"/>
          <w:u w:val="single"/>
        </w:rPr>
        <w:t>s</w:t>
      </w:r>
      <w:r w:rsidRPr="00BC2E0B">
        <w:rPr>
          <w:rFonts w:ascii="Arial" w:hAnsi="Arial" w:cs="Arial"/>
          <w:b w:val="0"/>
          <w:sz w:val="19"/>
          <w:szCs w:val="19"/>
          <w:u w:val="single"/>
        </w:rPr>
        <w:t xml:space="preserve"> / Required Branded Container Program</w:t>
      </w:r>
      <w:r w:rsidRPr="00BC2E0B">
        <w:rPr>
          <w:rFonts w:ascii="Arial" w:hAnsi="Arial" w:cs="Arial"/>
          <w:b w:val="0"/>
          <w:sz w:val="19"/>
          <w:szCs w:val="19"/>
        </w:rPr>
        <w:t xml:space="preserve">.  </w:t>
      </w:r>
      <w:r w:rsidRPr="00BC2E0B">
        <w:rPr>
          <w:rFonts w:ascii="Arial" w:hAnsi="Arial" w:cs="Arial"/>
          <w:sz w:val="19"/>
          <w:szCs w:val="19"/>
        </w:rPr>
        <w:t xml:space="preserve">The purchase and use of a Proven Winners branded container is </w:t>
      </w:r>
      <w:r w:rsidRPr="00973B97">
        <w:rPr>
          <w:rFonts w:ascii="Arial" w:hAnsi="Arial" w:cs="Arial"/>
          <w:sz w:val="19"/>
          <w:szCs w:val="19"/>
        </w:rPr>
        <w:t xml:space="preserve">required for all plant varieties </w:t>
      </w:r>
      <w:r w:rsidR="0010778D" w:rsidRPr="00973B97">
        <w:rPr>
          <w:rFonts w:ascii="Arial" w:hAnsi="Arial" w:cs="Arial"/>
          <w:sz w:val="19"/>
          <w:szCs w:val="19"/>
        </w:rPr>
        <w:t>grown</w:t>
      </w:r>
      <w:r w:rsidR="00172163" w:rsidRPr="00973B97">
        <w:rPr>
          <w:rFonts w:ascii="Arial" w:hAnsi="Arial" w:cs="Arial"/>
          <w:sz w:val="19"/>
          <w:szCs w:val="19"/>
        </w:rPr>
        <w:t xml:space="preserve"> for retail sale </w:t>
      </w:r>
      <w:r w:rsidR="00931C88" w:rsidRPr="00973B97">
        <w:rPr>
          <w:rFonts w:ascii="Arial" w:hAnsi="Arial" w:cs="Arial"/>
          <w:sz w:val="19"/>
          <w:szCs w:val="19"/>
        </w:rPr>
        <w:t xml:space="preserve">for single plant production </w:t>
      </w:r>
      <w:r w:rsidRPr="00973B97">
        <w:rPr>
          <w:rFonts w:ascii="Arial" w:hAnsi="Arial" w:cs="Arial"/>
          <w:sz w:val="19"/>
          <w:szCs w:val="19"/>
        </w:rPr>
        <w:t>under the Proven Winners brand</w:t>
      </w:r>
      <w:r w:rsidR="00880FC7" w:rsidRPr="00973B97">
        <w:rPr>
          <w:rFonts w:ascii="Arial" w:hAnsi="Arial" w:cs="Arial"/>
          <w:sz w:val="19"/>
          <w:szCs w:val="19"/>
        </w:rPr>
        <w:t xml:space="preserve">. </w:t>
      </w:r>
      <w:r w:rsidR="005528FD" w:rsidRPr="00973B97">
        <w:rPr>
          <w:rFonts w:ascii="Arial" w:hAnsi="Arial" w:cs="Arial"/>
          <w:sz w:val="19"/>
          <w:szCs w:val="19"/>
        </w:rPr>
        <w:t xml:space="preserve"> </w:t>
      </w:r>
      <w:r w:rsidR="00025516" w:rsidRPr="00973B97">
        <w:rPr>
          <w:rFonts w:ascii="Arial" w:hAnsi="Arial" w:cs="Arial"/>
          <w:sz w:val="19"/>
          <w:szCs w:val="19"/>
        </w:rPr>
        <w:t xml:space="preserve">However, </w:t>
      </w:r>
      <w:r w:rsidR="009B3C1B" w:rsidRPr="00973B97">
        <w:rPr>
          <w:rFonts w:ascii="Arial" w:hAnsi="Arial" w:cs="Arial"/>
          <w:sz w:val="19"/>
          <w:szCs w:val="19"/>
        </w:rPr>
        <w:t>single plant production is allowed in decorative containers of eight (8) inches or larger</w:t>
      </w:r>
      <w:r w:rsidR="00BC46B5" w:rsidRPr="00973B97">
        <w:rPr>
          <w:rFonts w:ascii="Arial" w:hAnsi="Arial" w:cs="Arial"/>
          <w:sz w:val="19"/>
          <w:szCs w:val="19"/>
        </w:rPr>
        <w:t xml:space="preserve"> with the intention that this be used with</w:t>
      </w:r>
      <w:r w:rsidR="009B3C1B" w:rsidRPr="00973B97">
        <w:rPr>
          <w:rFonts w:ascii="Arial" w:hAnsi="Arial" w:cs="Arial"/>
          <w:sz w:val="19"/>
          <w:szCs w:val="19"/>
        </w:rPr>
        <w:t xml:space="preserve"> larger growing annual or perennial plants.  A decorative container must have decorative element(s) </w:t>
      </w:r>
      <w:r w:rsidR="00BC46B5" w:rsidRPr="00973B97">
        <w:rPr>
          <w:rFonts w:ascii="Arial" w:hAnsi="Arial" w:cs="Arial"/>
          <w:sz w:val="19"/>
          <w:szCs w:val="19"/>
        </w:rPr>
        <w:t xml:space="preserve">such that a consumer would keep it to display the plant </w:t>
      </w:r>
      <w:r w:rsidR="009B3C1B" w:rsidRPr="00973B97">
        <w:rPr>
          <w:rFonts w:ascii="Arial" w:hAnsi="Arial" w:cs="Arial"/>
          <w:sz w:val="19"/>
          <w:szCs w:val="19"/>
        </w:rPr>
        <w:t xml:space="preserve">and </w:t>
      </w:r>
      <w:r w:rsidR="00BC46B5" w:rsidRPr="00973B97">
        <w:rPr>
          <w:rFonts w:ascii="Arial" w:hAnsi="Arial" w:cs="Arial"/>
          <w:sz w:val="19"/>
          <w:szCs w:val="19"/>
        </w:rPr>
        <w:t xml:space="preserve">cannot </w:t>
      </w:r>
      <w:r w:rsidR="009B3C1B" w:rsidRPr="00973B97">
        <w:rPr>
          <w:rFonts w:ascii="Arial" w:hAnsi="Arial" w:cs="Arial"/>
          <w:sz w:val="19"/>
          <w:szCs w:val="19"/>
        </w:rPr>
        <w:t>be a grower production container.  A standard Proven Winners stake tag is allowed for use with a minimum 8</w:t>
      </w:r>
      <w:r w:rsidR="00BC46B5" w:rsidRPr="00973B97">
        <w:rPr>
          <w:rFonts w:ascii="Arial" w:hAnsi="Arial" w:cs="Arial"/>
          <w:sz w:val="19"/>
          <w:szCs w:val="19"/>
        </w:rPr>
        <w:t>-</w:t>
      </w:r>
      <w:r w:rsidR="009B3C1B" w:rsidRPr="00973B97">
        <w:rPr>
          <w:rFonts w:ascii="Arial" w:hAnsi="Arial" w:cs="Arial"/>
          <w:sz w:val="19"/>
          <w:szCs w:val="19"/>
        </w:rPr>
        <w:t xml:space="preserve">inch decorative container grown for single plant production.  You must contact your Proven Winners sales representative(s) for approval of intended decorative containers prior to use. </w:t>
      </w:r>
    </w:p>
    <w:p w14:paraId="60F9CFC6" w14:textId="77777777" w:rsidR="00025516" w:rsidRPr="00973B97" w:rsidRDefault="00025516" w:rsidP="00211D4A">
      <w:pPr>
        <w:pStyle w:val="BodyText"/>
        <w:ind w:left="360" w:hanging="360"/>
        <w:jc w:val="left"/>
        <w:rPr>
          <w:rFonts w:ascii="Arial" w:hAnsi="Arial" w:cs="Arial"/>
          <w:sz w:val="19"/>
          <w:szCs w:val="19"/>
        </w:rPr>
      </w:pPr>
    </w:p>
    <w:p w14:paraId="530710DD" w14:textId="4AC1B10B" w:rsidR="00786E1F" w:rsidRPr="00BC2E0B" w:rsidRDefault="00647CC1" w:rsidP="00BC2E0B">
      <w:pPr>
        <w:pStyle w:val="BodyText"/>
        <w:ind w:left="360"/>
        <w:jc w:val="left"/>
        <w:rPr>
          <w:rFonts w:ascii="Arial" w:hAnsi="Arial" w:cs="Arial"/>
          <w:sz w:val="19"/>
          <w:szCs w:val="19"/>
          <w:highlight w:val="yellow"/>
        </w:rPr>
      </w:pPr>
      <w:r w:rsidRPr="00973B97">
        <w:rPr>
          <w:rFonts w:ascii="Arial" w:hAnsi="Arial" w:cs="Arial"/>
          <w:sz w:val="19"/>
          <w:szCs w:val="19"/>
        </w:rPr>
        <w:t xml:space="preserve">A </w:t>
      </w:r>
      <w:r w:rsidR="00BE7048" w:rsidRPr="00973B97">
        <w:rPr>
          <w:rFonts w:ascii="Arial" w:hAnsi="Arial" w:cs="Arial"/>
          <w:sz w:val="19"/>
          <w:szCs w:val="19"/>
        </w:rPr>
        <w:t xml:space="preserve">branded container is not required </w:t>
      </w:r>
      <w:r w:rsidR="00152293" w:rsidRPr="00973B97">
        <w:rPr>
          <w:rFonts w:ascii="Arial" w:hAnsi="Arial" w:cs="Arial"/>
          <w:sz w:val="19"/>
          <w:szCs w:val="19"/>
        </w:rPr>
        <w:t xml:space="preserve">for </w:t>
      </w:r>
      <w:r w:rsidR="00CA295A" w:rsidRPr="00973B97">
        <w:rPr>
          <w:rFonts w:ascii="Arial" w:hAnsi="Arial" w:cs="Arial"/>
          <w:sz w:val="19"/>
          <w:szCs w:val="19"/>
        </w:rPr>
        <w:t xml:space="preserve">Proven Winners </w:t>
      </w:r>
      <w:r w:rsidR="009A5427" w:rsidRPr="00973B97">
        <w:rPr>
          <w:rFonts w:ascii="Arial" w:hAnsi="Arial" w:cs="Arial"/>
          <w:sz w:val="19"/>
          <w:szCs w:val="19"/>
        </w:rPr>
        <w:t xml:space="preserve">varieties </w:t>
      </w:r>
      <w:r w:rsidR="00931C88" w:rsidRPr="00973B97">
        <w:rPr>
          <w:rFonts w:ascii="Arial" w:hAnsi="Arial" w:cs="Arial"/>
          <w:sz w:val="19"/>
          <w:szCs w:val="19"/>
        </w:rPr>
        <w:t>grown for</w:t>
      </w:r>
      <w:r w:rsidR="00211B22" w:rsidRPr="00973B97">
        <w:rPr>
          <w:rFonts w:ascii="Arial" w:hAnsi="Arial" w:cs="Arial"/>
          <w:sz w:val="19"/>
          <w:szCs w:val="19"/>
        </w:rPr>
        <w:t xml:space="preserve"> single plant production </w:t>
      </w:r>
      <w:r w:rsidR="00BC46B5" w:rsidRPr="00973B97">
        <w:rPr>
          <w:rFonts w:ascii="Arial" w:hAnsi="Arial" w:cs="Arial"/>
          <w:sz w:val="19"/>
          <w:szCs w:val="19"/>
        </w:rPr>
        <w:t xml:space="preserve">which are sold for use in landscape plantings </w:t>
      </w:r>
      <w:r w:rsidR="009A5427" w:rsidRPr="00973B97">
        <w:rPr>
          <w:rFonts w:ascii="Arial" w:hAnsi="Arial" w:cs="Arial"/>
          <w:sz w:val="19"/>
          <w:szCs w:val="19"/>
        </w:rPr>
        <w:t>(in</w:t>
      </w:r>
      <w:r w:rsidR="00931C88" w:rsidRPr="00973B97">
        <w:rPr>
          <w:rFonts w:ascii="Arial" w:hAnsi="Arial" w:cs="Arial"/>
          <w:sz w:val="19"/>
          <w:szCs w:val="19"/>
        </w:rPr>
        <w:t>cludes</w:t>
      </w:r>
      <w:r w:rsidR="009A5427" w:rsidRPr="00973B97">
        <w:rPr>
          <w:rFonts w:ascii="Arial" w:hAnsi="Arial" w:cs="Arial"/>
          <w:sz w:val="19"/>
          <w:szCs w:val="19"/>
        </w:rPr>
        <w:t xml:space="preserve"> Proven Winners </w:t>
      </w:r>
      <w:r w:rsidR="00CA295A" w:rsidRPr="00973B97">
        <w:rPr>
          <w:rFonts w:ascii="Arial" w:hAnsi="Arial" w:cs="Arial"/>
          <w:sz w:val="19"/>
          <w:szCs w:val="19"/>
        </w:rPr>
        <w:t>Annuals, Proven Accents</w:t>
      </w:r>
      <w:r w:rsidR="00FA7B50" w:rsidRPr="00973B97">
        <w:rPr>
          <w:rFonts w:ascii="Arial" w:hAnsi="Arial" w:cs="Arial"/>
          <w:sz w:val="19"/>
          <w:szCs w:val="19"/>
          <w:vertAlign w:val="superscript"/>
        </w:rPr>
        <w:t>®</w:t>
      </w:r>
      <w:r w:rsidR="00CA295A" w:rsidRPr="00973B97">
        <w:rPr>
          <w:rFonts w:ascii="Arial" w:hAnsi="Arial" w:cs="Arial"/>
          <w:sz w:val="19"/>
          <w:szCs w:val="19"/>
        </w:rPr>
        <w:t xml:space="preserve">, </w:t>
      </w:r>
      <w:r w:rsidR="00052F57" w:rsidRPr="00973B97">
        <w:rPr>
          <w:rFonts w:ascii="Arial" w:hAnsi="Arial" w:cs="Arial"/>
          <w:sz w:val="19"/>
          <w:szCs w:val="19"/>
        </w:rPr>
        <w:t>Proven Harvest</w:t>
      </w:r>
      <w:r w:rsidR="00052F57" w:rsidRPr="00973B97">
        <w:rPr>
          <w:rFonts w:ascii="Arial" w:hAnsi="Arial" w:cs="Arial"/>
          <w:sz w:val="19"/>
          <w:szCs w:val="19"/>
          <w:vertAlign w:val="superscript"/>
        </w:rPr>
        <w:t>®</w:t>
      </w:r>
      <w:r w:rsidR="00052F57" w:rsidRPr="00973B97">
        <w:rPr>
          <w:rFonts w:ascii="Arial" w:hAnsi="Arial" w:cs="Arial"/>
          <w:sz w:val="19"/>
          <w:szCs w:val="19"/>
        </w:rPr>
        <w:t xml:space="preserve">, </w:t>
      </w:r>
      <w:r w:rsidR="00CA295A" w:rsidRPr="00973B97">
        <w:rPr>
          <w:rFonts w:ascii="Arial" w:hAnsi="Arial" w:cs="Arial"/>
          <w:sz w:val="19"/>
          <w:szCs w:val="19"/>
        </w:rPr>
        <w:t>Heart to Heart</w:t>
      </w:r>
      <w:r w:rsidR="00FA7B50" w:rsidRPr="00973B97">
        <w:rPr>
          <w:rFonts w:ascii="Arial" w:hAnsi="Arial" w:cs="Arial"/>
          <w:sz w:val="19"/>
          <w:szCs w:val="19"/>
          <w:vertAlign w:val="superscript"/>
        </w:rPr>
        <w:t>®</w:t>
      </w:r>
      <w:r w:rsidR="00CA295A" w:rsidRPr="00973B97">
        <w:rPr>
          <w:rFonts w:ascii="Arial" w:hAnsi="Arial" w:cs="Arial"/>
          <w:sz w:val="19"/>
          <w:szCs w:val="19"/>
        </w:rPr>
        <w:t xml:space="preserve"> Caladiums</w:t>
      </w:r>
      <w:r w:rsidR="00880FC7" w:rsidRPr="00973B97">
        <w:rPr>
          <w:rFonts w:ascii="Arial" w:hAnsi="Arial" w:cs="Arial"/>
          <w:sz w:val="19"/>
          <w:szCs w:val="19"/>
        </w:rPr>
        <w:t xml:space="preserve">, </w:t>
      </w:r>
      <w:r w:rsidR="009A5427" w:rsidRPr="00973B97">
        <w:rPr>
          <w:rFonts w:ascii="Arial" w:hAnsi="Arial" w:cs="Arial"/>
          <w:sz w:val="19"/>
          <w:szCs w:val="19"/>
        </w:rPr>
        <w:t>and</w:t>
      </w:r>
      <w:r w:rsidR="00880FC7" w:rsidRPr="00973B97">
        <w:rPr>
          <w:rFonts w:ascii="Arial" w:hAnsi="Arial" w:cs="Arial"/>
          <w:sz w:val="19"/>
          <w:szCs w:val="19"/>
        </w:rPr>
        <w:t xml:space="preserve"> Be My</w:t>
      </w:r>
      <w:r w:rsidR="00E53323" w:rsidRPr="00973B97">
        <w:rPr>
          <w:rFonts w:ascii="Arial" w:hAnsi="Arial" w:cs="Arial"/>
          <w:sz w:val="19"/>
          <w:szCs w:val="19"/>
          <w:vertAlign w:val="superscript"/>
        </w:rPr>
        <w:t>®</w:t>
      </w:r>
      <w:r w:rsidR="00880FC7" w:rsidRPr="00973B97">
        <w:rPr>
          <w:rFonts w:ascii="Arial" w:hAnsi="Arial" w:cs="Arial"/>
          <w:sz w:val="19"/>
          <w:szCs w:val="19"/>
        </w:rPr>
        <w:t xml:space="preserve"> Calla</w:t>
      </w:r>
      <w:r w:rsidR="009A5427" w:rsidRPr="00973B97">
        <w:rPr>
          <w:rFonts w:ascii="Arial" w:hAnsi="Arial" w:cs="Arial"/>
          <w:sz w:val="19"/>
          <w:szCs w:val="19"/>
        </w:rPr>
        <w:t>)</w:t>
      </w:r>
      <w:r w:rsidR="00025516" w:rsidRPr="00973B97">
        <w:rPr>
          <w:rFonts w:ascii="Arial" w:hAnsi="Arial" w:cs="Arial"/>
          <w:sz w:val="19"/>
          <w:szCs w:val="19"/>
        </w:rPr>
        <w:t>.</w:t>
      </w:r>
      <w:r w:rsidR="00BC2E0B" w:rsidRPr="00973B97">
        <w:rPr>
          <w:rFonts w:ascii="Arial" w:hAnsi="Arial" w:cs="Arial"/>
          <w:sz w:val="19"/>
          <w:szCs w:val="19"/>
        </w:rPr>
        <w:t xml:space="preserve">  If</w:t>
      </w:r>
      <w:r w:rsidR="00025516" w:rsidRPr="00973B97">
        <w:rPr>
          <w:rFonts w:ascii="Arial" w:hAnsi="Arial" w:cs="Arial"/>
          <w:sz w:val="19"/>
          <w:szCs w:val="19"/>
        </w:rPr>
        <w:t xml:space="preserve"> a Proven Winners branded container is not used with landscape plants, the </w:t>
      </w:r>
      <w:r w:rsidR="00BB48BB" w:rsidRPr="00973B97">
        <w:rPr>
          <w:rFonts w:ascii="Arial" w:hAnsi="Arial" w:cs="Arial"/>
          <w:sz w:val="19"/>
          <w:szCs w:val="19"/>
        </w:rPr>
        <w:t>container used must be a blank container and cannot display branding references or images</w:t>
      </w:r>
      <w:r w:rsidR="00025516" w:rsidRPr="00973B97">
        <w:rPr>
          <w:rFonts w:ascii="Arial" w:hAnsi="Arial" w:cs="Arial"/>
          <w:sz w:val="19"/>
          <w:szCs w:val="19"/>
        </w:rPr>
        <w:t xml:space="preserve"> of any kind</w:t>
      </w:r>
      <w:r w:rsidR="00786E1F" w:rsidRPr="00973B97">
        <w:rPr>
          <w:rFonts w:ascii="Arial" w:hAnsi="Arial" w:cs="Arial"/>
          <w:sz w:val="19"/>
          <w:szCs w:val="19"/>
        </w:rPr>
        <w:t xml:space="preserve">.  Additionally, a minimum 3.5-inch </w:t>
      </w:r>
      <w:r w:rsidR="00890CB3" w:rsidRPr="00973B97">
        <w:rPr>
          <w:rFonts w:ascii="Arial" w:hAnsi="Arial" w:cs="Arial"/>
          <w:sz w:val="19"/>
          <w:szCs w:val="19"/>
        </w:rPr>
        <w:t>Proven Winner</w:t>
      </w:r>
      <w:r w:rsidR="00BE7048" w:rsidRPr="00973B97">
        <w:rPr>
          <w:rFonts w:ascii="Arial" w:hAnsi="Arial" w:cs="Arial"/>
          <w:sz w:val="19"/>
          <w:szCs w:val="19"/>
        </w:rPr>
        <w:t>s branded</w:t>
      </w:r>
      <w:r w:rsidR="00890CB3" w:rsidRPr="00973B97">
        <w:rPr>
          <w:rFonts w:ascii="Arial" w:hAnsi="Arial" w:cs="Arial"/>
          <w:sz w:val="19"/>
          <w:szCs w:val="19"/>
        </w:rPr>
        <w:t xml:space="preserve"> </w:t>
      </w:r>
      <w:r w:rsidR="00786E1F" w:rsidRPr="00973B97">
        <w:rPr>
          <w:rFonts w:ascii="Arial" w:hAnsi="Arial" w:cs="Arial"/>
          <w:sz w:val="19"/>
          <w:szCs w:val="19"/>
        </w:rPr>
        <w:t>container is allowed for sales of varieties in the Proven</w:t>
      </w:r>
      <w:r w:rsidR="00786E1F" w:rsidRPr="00BC2E0B">
        <w:rPr>
          <w:rFonts w:ascii="Arial" w:hAnsi="Arial" w:cs="Arial"/>
          <w:sz w:val="19"/>
          <w:szCs w:val="19"/>
        </w:rPr>
        <w:t xml:space="preserve"> Accents program</w:t>
      </w:r>
      <w:r w:rsidR="00890CB3" w:rsidRPr="00BC2E0B">
        <w:rPr>
          <w:rFonts w:ascii="Arial" w:hAnsi="Arial" w:cs="Arial"/>
          <w:sz w:val="19"/>
          <w:szCs w:val="19"/>
        </w:rPr>
        <w:t xml:space="preserve"> only</w:t>
      </w:r>
      <w:r w:rsidR="00786E1F" w:rsidRPr="00BC2E0B">
        <w:rPr>
          <w:rFonts w:ascii="Arial" w:hAnsi="Arial" w:cs="Arial"/>
          <w:sz w:val="19"/>
          <w:szCs w:val="19"/>
        </w:rPr>
        <w:t xml:space="preserve">.  </w:t>
      </w:r>
    </w:p>
    <w:p w14:paraId="6B54E882" w14:textId="77777777" w:rsidR="00025516" w:rsidRPr="00BC2E0B" w:rsidRDefault="00025516" w:rsidP="00211D4A">
      <w:pPr>
        <w:pStyle w:val="BodyText"/>
        <w:ind w:left="360" w:hanging="360"/>
        <w:jc w:val="left"/>
        <w:rPr>
          <w:rFonts w:ascii="Arial" w:hAnsi="Arial" w:cs="Arial"/>
          <w:b w:val="0"/>
          <w:sz w:val="19"/>
          <w:szCs w:val="19"/>
        </w:rPr>
      </w:pPr>
    </w:p>
    <w:p w14:paraId="78EAB1D4" w14:textId="5ABF6BBB" w:rsidR="00172163" w:rsidRPr="00BC2E0B" w:rsidRDefault="00172163" w:rsidP="00172163">
      <w:pPr>
        <w:pStyle w:val="BodyText"/>
        <w:ind w:left="360"/>
        <w:jc w:val="left"/>
        <w:rPr>
          <w:rFonts w:ascii="Arial" w:hAnsi="Arial" w:cs="Arial"/>
          <w:bCs/>
          <w:sz w:val="19"/>
          <w:szCs w:val="19"/>
        </w:rPr>
      </w:pPr>
      <w:r w:rsidRPr="00BC2E0B">
        <w:rPr>
          <w:rFonts w:ascii="Arial" w:hAnsi="Arial" w:cs="Arial"/>
          <w:bCs/>
          <w:sz w:val="19"/>
          <w:szCs w:val="19"/>
        </w:rPr>
        <w:t>I</w:t>
      </w:r>
      <w:r w:rsidR="00362C12" w:rsidRPr="00BC2E0B">
        <w:rPr>
          <w:rFonts w:ascii="Arial" w:hAnsi="Arial" w:cs="Arial"/>
          <w:bCs/>
          <w:sz w:val="19"/>
          <w:szCs w:val="19"/>
        </w:rPr>
        <w:t xml:space="preserve">n the case of </w:t>
      </w:r>
      <w:r w:rsidRPr="00BC2E0B">
        <w:rPr>
          <w:rFonts w:ascii="Arial" w:hAnsi="Arial" w:cs="Arial"/>
          <w:bCs/>
          <w:sz w:val="19"/>
          <w:szCs w:val="19"/>
        </w:rPr>
        <w:t>non-compliance with the required branded container program described above</w:t>
      </w:r>
      <w:r w:rsidR="00362C12" w:rsidRPr="00BC2E0B">
        <w:rPr>
          <w:rFonts w:ascii="Arial" w:hAnsi="Arial" w:cs="Arial"/>
          <w:bCs/>
          <w:sz w:val="19"/>
          <w:szCs w:val="19"/>
        </w:rPr>
        <w:t xml:space="preserve">, </w:t>
      </w:r>
      <w:r w:rsidRPr="00BC2E0B">
        <w:rPr>
          <w:rFonts w:ascii="Arial" w:hAnsi="Arial" w:cs="Arial"/>
          <w:bCs/>
          <w:sz w:val="19"/>
          <w:szCs w:val="19"/>
        </w:rPr>
        <w:t xml:space="preserve">Customer may be allowed to sell the non-compliant plant by paying a fine of $1.50 per </w:t>
      </w:r>
      <w:r w:rsidR="00331FD2" w:rsidRPr="00BC2E0B">
        <w:rPr>
          <w:rFonts w:ascii="Arial" w:hAnsi="Arial" w:cs="Arial"/>
          <w:bCs/>
          <w:sz w:val="19"/>
          <w:szCs w:val="19"/>
        </w:rPr>
        <w:t xml:space="preserve">each </w:t>
      </w:r>
      <w:r w:rsidR="00362C12" w:rsidRPr="00BC2E0B">
        <w:rPr>
          <w:rFonts w:ascii="Arial" w:hAnsi="Arial" w:cs="Arial"/>
          <w:bCs/>
          <w:sz w:val="19"/>
          <w:szCs w:val="19"/>
        </w:rPr>
        <w:t xml:space="preserve">individual </w:t>
      </w:r>
      <w:r w:rsidRPr="00BC2E0B">
        <w:rPr>
          <w:rFonts w:ascii="Arial" w:hAnsi="Arial" w:cs="Arial"/>
          <w:bCs/>
          <w:sz w:val="19"/>
          <w:szCs w:val="19"/>
        </w:rPr>
        <w:t xml:space="preserve">plant.  </w:t>
      </w:r>
    </w:p>
    <w:p w14:paraId="24D66676" w14:textId="4E9E6E27" w:rsidR="00786E1F" w:rsidRPr="00BC2E0B" w:rsidRDefault="00786E1F" w:rsidP="009C6E0C">
      <w:pPr>
        <w:pStyle w:val="BodyText"/>
        <w:jc w:val="left"/>
        <w:rPr>
          <w:rFonts w:ascii="Arial" w:hAnsi="Arial" w:cs="Arial"/>
          <w:b w:val="0"/>
          <w:sz w:val="19"/>
          <w:szCs w:val="19"/>
        </w:rPr>
      </w:pPr>
    </w:p>
    <w:p w14:paraId="2EF4C06F" w14:textId="518EA630" w:rsidR="0019002C" w:rsidRPr="00BC2E0B" w:rsidRDefault="0019002C" w:rsidP="0019002C">
      <w:pPr>
        <w:pStyle w:val="BodyText"/>
        <w:ind w:left="360"/>
        <w:jc w:val="left"/>
        <w:rPr>
          <w:rFonts w:ascii="Arial" w:hAnsi="Arial" w:cs="Arial"/>
          <w:b w:val="0"/>
          <w:sz w:val="19"/>
          <w:szCs w:val="19"/>
        </w:rPr>
      </w:pPr>
      <w:r w:rsidRPr="00BC2E0B">
        <w:rPr>
          <w:rFonts w:ascii="Arial" w:hAnsi="Arial" w:cs="Arial"/>
          <w:b w:val="0"/>
          <w:sz w:val="19"/>
          <w:szCs w:val="19"/>
        </w:rPr>
        <w:t xml:space="preserve">Proven Winners containers may only be used for Proven Winners Annuals, Proven Winners Perennials, Proven Harvest, </w:t>
      </w:r>
      <w:r w:rsidR="00331FD2" w:rsidRPr="00BC2E0B">
        <w:rPr>
          <w:rFonts w:ascii="Arial" w:hAnsi="Arial" w:cs="Arial"/>
          <w:b w:val="0"/>
          <w:sz w:val="19"/>
          <w:szCs w:val="19"/>
        </w:rPr>
        <w:t xml:space="preserve">Proven Accents by Proven Winners, </w:t>
      </w:r>
      <w:r w:rsidR="00052F57" w:rsidRPr="00BC2E0B">
        <w:rPr>
          <w:rFonts w:ascii="Arial" w:hAnsi="Arial" w:cs="Arial"/>
          <w:b w:val="0"/>
          <w:sz w:val="19"/>
          <w:szCs w:val="19"/>
        </w:rPr>
        <w:t>He</w:t>
      </w:r>
      <w:r w:rsidRPr="00BC2E0B">
        <w:rPr>
          <w:rFonts w:ascii="Arial" w:hAnsi="Arial" w:cs="Arial"/>
          <w:b w:val="0"/>
          <w:sz w:val="19"/>
          <w:szCs w:val="19"/>
        </w:rPr>
        <w:t>art to Heart Caladiums</w:t>
      </w:r>
      <w:r w:rsidR="00052F57" w:rsidRPr="00BC2E0B">
        <w:rPr>
          <w:rFonts w:ascii="Arial" w:hAnsi="Arial" w:cs="Arial"/>
          <w:b w:val="0"/>
          <w:sz w:val="19"/>
          <w:szCs w:val="19"/>
        </w:rPr>
        <w:t>, or Be My Calla</w:t>
      </w:r>
      <w:r w:rsidRPr="00BC2E0B">
        <w:rPr>
          <w:rFonts w:ascii="Arial" w:hAnsi="Arial" w:cs="Arial"/>
          <w:b w:val="0"/>
          <w:sz w:val="19"/>
          <w:szCs w:val="19"/>
        </w:rPr>
        <w:t xml:space="preserve"> varieties; Proven Selections containers only for Proven Selections varieties; and Proven Winners ColorChoice</w:t>
      </w:r>
      <w:r w:rsidR="00331FD2" w:rsidRPr="00BC2E0B">
        <w:rPr>
          <w:rFonts w:ascii="Arial" w:hAnsi="Arial" w:cs="Arial"/>
          <w:b w:val="0"/>
          <w:sz w:val="19"/>
          <w:szCs w:val="19"/>
          <w:vertAlign w:val="superscript"/>
        </w:rPr>
        <w:t>®</w:t>
      </w:r>
      <w:r w:rsidRPr="00BC2E0B">
        <w:rPr>
          <w:rFonts w:ascii="Arial" w:hAnsi="Arial" w:cs="Arial"/>
          <w:b w:val="0"/>
          <w:sz w:val="19"/>
          <w:szCs w:val="19"/>
          <w:vertAlign w:val="superscript"/>
        </w:rPr>
        <w:t xml:space="preserve"> </w:t>
      </w:r>
      <w:r w:rsidRPr="00BC2E0B">
        <w:rPr>
          <w:rFonts w:ascii="Arial" w:hAnsi="Arial" w:cs="Arial"/>
          <w:b w:val="0"/>
          <w:sz w:val="19"/>
          <w:szCs w:val="19"/>
        </w:rPr>
        <w:t>containers only for Proven Winners ColorChoice varieties.  For further clarification on allowed pots or containers, contact Royalty Administration International at 1-800-472-4724.</w:t>
      </w:r>
    </w:p>
    <w:p w14:paraId="07BF687F" w14:textId="77777777" w:rsidR="0019002C" w:rsidRPr="00BC2E0B" w:rsidRDefault="0019002C" w:rsidP="009C6E0C">
      <w:pPr>
        <w:pStyle w:val="BodyText"/>
        <w:jc w:val="left"/>
        <w:rPr>
          <w:rFonts w:ascii="Arial" w:hAnsi="Arial" w:cs="Arial"/>
          <w:b w:val="0"/>
          <w:sz w:val="19"/>
          <w:szCs w:val="19"/>
        </w:rPr>
      </w:pPr>
    </w:p>
    <w:p w14:paraId="2F963BFD" w14:textId="145E3079" w:rsidR="00B5247D"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6</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Limited Right to Use Bar Code or Customer Name</w:t>
      </w:r>
      <w:r w:rsidR="008D48CD" w:rsidRPr="00BC2E0B">
        <w:rPr>
          <w:rFonts w:ascii="Arial" w:hAnsi="Arial" w:cs="Arial"/>
          <w:b w:val="0"/>
          <w:sz w:val="19"/>
          <w:szCs w:val="19"/>
        </w:rPr>
        <w:t xml:space="preserve">.  </w:t>
      </w:r>
      <w:r w:rsidR="00B5247D" w:rsidRPr="00BC2E0B">
        <w:rPr>
          <w:rFonts w:ascii="Arial" w:hAnsi="Arial" w:cs="Arial"/>
          <w:b w:val="0"/>
          <w:sz w:val="19"/>
          <w:szCs w:val="19"/>
        </w:rPr>
        <w:t xml:space="preserve">If Customer wishes to utilize a bar code, </w:t>
      </w:r>
      <w:r w:rsidR="009C69B2" w:rsidRPr="00BC2E0B">
        <w:rPr>
          <w:rFonts w:ascii="Arial" w:hAnsi="Arial" w:cs="Arial"/>
          <w:b w:val="0"/>
          <w:sz w:val="19"/>
          <w:szCs w:val="19"/>
        </w:rPr>
        <w:t xml:space="preserve">Customer is encouraged to purchase </w:t>
      </w:r>
      <w:r w:rsidR="000B4064" w:rsidRPr="00BC2E0B">
        <w:rPr>
          <w:rFonts w:ascii="Arial" w:hAnsi="Arial" w:cs="Arial"/>
          <w:b w:val="0"/>
          <w:sz w:val="19"/>
          <w:szCs w:val="19"/>
        </w:rPr>
        <w:t>Proven Winners</w:t>
      </w:r>
      <w:r w:rsidR="00E91B35" w:rsidRPr="00BC2E0B">
        <w:rPr>
          <w:rFonts w:ascii="Arial" w:hAnsi="Arial" w:cs="Arial"/>
          <w:b w:val="0"/>
          <w:sz w:val="19"/>
          <w:szCs w:val="19"/>
        </w:rPr>
        <w:t xml:space="preserve"> </w:t>
      </w:r>
      <w:r w:rsidR="009C69B2" w:rsidRPr="00BC2E0B">
        <w:rPr>
          <w:rFonts w:ascii="Arial" w:hAnsi="Arial" w:cs="Arial"/>
          <w:b w:val="0"/>
          <w:sz w:val="19"/>
          <w:szCs w:val="19"/>
        </w:rPr>
        <w:t xml:space="preserve">branded containers </w:t>
      </w:r>
      <w:r w:rsidR="00E91B35" w:rsidRPr="00BC2E0B">
        <w:rPr>
          <w:rFonts w:ascii="Arial" w:hAnsi="Arial" w:cs="Arial"/>
          <w:b w:val="0"/>
          <w:sz w:val="19"/>
          <w:szCs w:val="19"/>
        </w:rPr>
        <w:t>w</w:t>
      </w:r>
      <w:r w:rsidR="009C69B2" w:rsidRPr="00BC2E0B">
        <w:rPr>
          <w:rFonts w:ascii="Arial" w:hAnsi="Arial" w:cs="Arial"/>
          <w:b w:val="0"/>
          <w:sz w:val="19"/>
          <w:szCs w:val="19"/>
        </w:rPr>
        <w:t xml:space="preserve">hich can be </w:t>
      </w:r>
      <w:r w:rsidR="00E91B35" w:rsidRPr="00BC2E0B">
        <w:rPr>
          <w:rFonts w:ascii="Arial" w:hAnsi="Arial" w:cs="Arial"/>
          <w:b w:val="0"/>
          <w:sz w:val="19"/>
          <w:szCs w:val="19"/>
        </w:rPr>
        <w:t xml:space="preserve">custom </w:t>
      </w:r>
      <w:r w:rsidR="00CC5BB0" w:rsidRPr="00BC2E0B">
        <w:rPr>
          <w:rFonts w:ascii="Arial" w:hAnsi="Arial" w:cs="Arial"/>
          <w:b w:val="0"/>
          <w:sz w:val="19"/>
          <w:szCs w:val="19"/>
        </w:rPr>
        <w:t>printed with a bar code</w:t>
      </w:r>
      <w:r w:rsidR="00733EFF" w:rsidRPr="00BC2E0B">
        <w:rPr>
          <w:rFonts w:ascii="Arial" w:hAnsi="Arial" w:cs="Arial"/>
          <w:b w:val="0"/>
          <w:sz w:val="19"/>
          <w:szCs w:val="19"/>
        </w:rPr>
        <w:t>; plant tags may also be custom printed with a bar code upon request</w:t>
      </w:r>
      <w:r w:rsidR="00CC5BB0" w:rsidRPr="00BC2E0B">
        <w:rPr>
          <w:rFonts w:ascii="Arial" w:hAnsi="Arial" w:cs="Arial"/>
          <w:b w:val="0"/>
          <w:sz w:val="19"/>
          <w:szCs w:val="19"/>
        </w:rPr>
        <w:t xml:space="preserve">.  </w:t>
      </w:r>
      <w:r w:rsidR="00B5247D" w:rsidRPr="00BC2E0B">
        <w:rPr>
          <w:rFonts w:ascii="Arial" w:hAnsi="Arial" w:cs="Arial"/>
          <w:b w:val="0"/>
          <w:sz w:val="19"/>
          <w:szCs w:val="19"/>
        </w:rPr>
        <w:t xml:space="preserve">Customer may </w:t>
      </w:r>
      <w:r w:rsidR="00307AEA" w:rsidRPr="00BC2E0B">
        <w:rPr>
          <w:rFonts w:ascii="Arial" w:hAnsi="Arial" w:cs="Arial"/>
          <w:b w:val="0"/>
          <w:sz w:val="19"/>
          <w:szCs w:val="19"/>
        </w:rPr>
        <w:t xml:space="preserve">also </w:t>
      </w:r>
      <w:r w:rsidR="00B5247D" w:rsidRPr="00BC2E0B">
        <w:rPr>
          <w:rFonts w:ascii="Arial" w:hAnsi="Arial" w:cs="Arial"/>
          <w:b w:val="0"/>
          <w:sz w:val="19"/>
          <w:szCs w:val="19"/>
        </w:rPr>
        <w:t>include along with Finished Plants a white p</w:t>
      </w:r>
      <w:r w:rsidR="00B75F5C" w:rsidRPr="00BC2E0B">
        <w:rPr>
          <w:rFonts w:ascii="Arial" w:hAnsi="Arial" w:cs="Arial"/>
          <w:b w:val="0"/>
          <w:sz w:val="19"/>
          <w:szCs w:val="19"/>
        </w:rPr>
        <w:t xml:space="preserve">lant stake tag (no larger than </w:t>
      </w:r>
      <w:r w:rsidR="00966D04" w:rsidRPr="00BC2E0B">
        <w:rPr>
          <w:rFonts w:ascii="Arial" w:hAnsi="Arial" w:cs="Arial"/>
          <w:b w:val="0"/>
          <w:sz w:val="19"/>
          <w:szCs w:val="19"/>
        </w:rPr>
        <w:t xml:space="preserve">6” </w:t>
      </w:r>
      <w:r w:rsidR="00B5247D" w:rsidRPr="00BC2E0B">
        <w:rPr>
          <w:rFonts w:ascii="Arial" w:hAnsi="Arial" w:cs="Arial"/>
          <w:b w:val="0"/>
          <w:sz w:val="19"/>
          <w:szCs w:val="19"/>
        </w:rPr>
        <w:t xml:space="preserve">tall x 1” wide) or a white sticker/label affixed to the container </w:t>
      </w:r>
      <w:r w:rsidR="00433C83" w:rsidRPr="00BC2E0B">
        <w:rPr>
          <w:rFonts w:ascii="Arial" w:hAnsi="Arial" w:cs="Arial"/>
          <w:b w:val="0"/>
          <w:sz w:val="19"/>
          <w:szCs w:val="19"/>
        </w:rPr>
        <w:t xml:space="preserve">or to a Container Garden tag </w:t>
      </w:r>
      <w:r w:rsidR="00B5247D" w:rsidRPr="00BC2E0B">
        <w:rPr>
          <w:rFonts w:ascii="Arial" w:hAnsi="Arial" w:cs="Arial"/>
          <w:b w:val="0"/>
          <w:sz w:val="19"/>
          <w:szCs w:val="19"/>
        </w:rPr>
        <w:t>(no larger than 1" x 1-½"</w:t>
      </w:r>
      <w:r w:rsidR="00EC75E8" w:rsidRPr="00BC2E0B">
        <w:rPr>
          <w:rFonts w:ascii="Arial" w:hAnsi="Arial" w:cs="Arial"/>
          <w:b w:val="0"/>
          <w:strike/>
          <w:sz w:val="19"/>
          <w:szCs w:val="19"/>
        </w:rPr>
        <w:t xml:space="preserve"> </w:t>
      </w:r>
      <w:r w:rsidR="00B5247D" w:rsidRPr="00BC2E0B">
        <w:rPr>
          <w:rFonts w:ascii="Arial" w:hAnsi="Arial" w:cs="Arial"/>
          <w:b w:val="0"/>
          <w:sz w:val="19"/>
          <w:szCs w:val="19"/>
        </w:rPr>
        <w:t xml:space="preserve">in size), consisting only of a bar code and/or a retail price, with no other markings except as allowed in this paragraph. </w:t>
      </w:r>
      <w:r w:rsidR="00307AEA" w:rsidRPr="00BC2E0B">
        <w:rPr>
          <w:rFonts w:ascii="Arial" w:hAnsi="Arial" w:cs="Arial"/>
          <w:b w:val="0"/>
          <w:sz w:val="19"/>
          <w:szCs w:val="19"/>
        </w:rPr>
        <w:t xml:space="preserve"> </w:t>
      </w:r>
      <w:r w:rsidR="00B5247D" w:rsidRPr="00BC2E0B">
        <w:rPr>
          <w:rFonts w:ascii="Arial" w:hAnsi="Arial" w:cs="Arial"/>
          <w:b w:val="0"/>
          <w:sz w:val="19"/>
          <w:szCs w:val="19"/>
        </w:rPr>
        <w:t xml:space="preserve">Additionally, if Customer wishes to indicate that Customer is the grower of the Finished Plant, Customer may apply a label to the pot of the Finished Plant that reads “Grown under agreement with Proven Winners by [Name of Customer].”  Such label shall be no larger than 1” x 1-1/2” in size and consist only of the </w:t>
      </w:r>
      <w:proofErr w:type="gramStart"/>
      <w:r w:rsidR="00B5247D" w:rsidRPr="00BC2E0B">
        <w:rPr>
          <w:rFonts w:ascii="Arial" w:hAnsi="Arial" w:cs="Arial"/>
          <w:b w:val="0"/>
          <w:sz w:val="19"/>
          <w:szCs w:val="19"/>
        </w:rPr>
        <w:t>aforementioned plain</w:t>
      </w:r>
      <w:proofErr w:type="gramEnd"/>
      <w:r w:rsidR="00B5247D" w:rsidRPr="00BC2E0B">
        <w:rPr>
          <w:rFonts w:ascii="Arial" w:hAnsi="Arial" w:cs="Arial"/>
          <w:b w:val="0"/>
          <w:sz w:val="19"/>
          <w:szCs w:val="19"/>
        </w:rPr>
        <w:t xml:space="preserve"> text with no designs or embellishments (except </w:t>
      </w:r>
      <w:r w:rsidR="008F68FD" w:rsidRPr="00BC2E0B">
        <w:rPr>
          <w:rFonts w:ascii="Arial" w:hAnsi="Arial" w:cs="Arial"/>
          <w:b w:val="0"/>
          <w:sz w:val="19"/>
          <w:szCs w:val="19"/>
        </w:rPr>
        <w:t xml:space="preserve">Customer </w:t>
      </w:r>
      <w:r w:rsidR="00B5247D" w:rsidRPr="00BC2E0B">
        <w:rPr>
          <w:rFonts w:ascii="Arial" w:hAnsi="Arial" w:cs="Arial"/>
          <w:b w:val="0"/>
          <w:sz w:val="19"/>
          <w:szCs w:val="19"/>
        </w:rPr>
        <w:t xml:space="preserve">may combine the aforementioned plain text with a bar code and/or retail pricing mentioned above on one sticker/label </w:t>
      </w:r>
      <w:r w:rsidR="00EC75E8" w:rsidRPr="00BC2E0B">
        <w:rPr>
          <w:rFonts w:ascii="Arial" w:hAnsi="Arial" w:cs="Arial"/>
          <w:b w:val="0"/>
          <w:sz w:val="19"/>
          <w:szCs w:val="19"/>
        </w:rPr>
        <w:t xml:space="preserve">2” x 2” </w:t>
      </w:r>
      <w:r w:rsidR="00B5247D" w:rsidRPr="00BC2E0B">
        <w:rPr>
          <w:rFonts w:ascii="Arial" w:hAnsi="Arial" w:cs="Arial"/>
          <w:b w:val="0"/>
          <w:sz w:val="19"/>
          <w:szCs w:val="19"/>
        </w:rPr>
        <w:t>in size).</w:t>
      </w:r>
      <w:r w:rsidR="00B5247D" w:rsidRPr="00BC2E0B">
        <w:rPr>
          <w:rFonts w:ascii="Arial" w:hAnsi="Arial" w:cs="Arial"/>
          <w:sz w:val="19"/>
          <w:szCs w:val="19"/>
        </w:rPr>
        <w:t xml:space="preserve"> </w:t>
      </w:r>
      <w:r w:rsidR="00CC5BB0" w:rsidRPr="00BC2E0B">
        <w:rPr>
          <w:rFonts w:ascii="Arial" w:hAnsi="Arial" w:cs="Arial"/>
          <w:sz w:val="19"/>
          <w:szCs w:val="19"/>
        </w:rPr>
        <w:t xml:space="preserve"> </w:t>
      </w:r>
      <w:r w:rsidR="00307AEA" w:rsidRPr="00BC2E0B">
        <w:rPr>
          <w:rFonts w:ascii="Arial" w:hAnsi="Arial" w:cs="Arial"/>
          <w:b w:val="0"/>
          <w:sz w:val="19"/>
          <w:szCs w:val="19"/>
        </w:rPr>
        <w:t>Otherwise, C</w:t>
      </w:r>
      <w:r w:rsidR="00CC5BB0" w:rsidRPr="00BC2E0B">
        <w:rPr>
          <w:rFonts w:ascii="Arial" w:hAnsi="Arial" w:cs="Arial"/>
          <w:b w:val="0"/>
          <w:sz w:val="19"/>
          <w:szCs w:val="19"/>
        </w:rPr>
        <w:t xml:space="preserve">ustomer may print either a bar code and/or indicate they are the grower of the Finished Plant on a container of their choosing </w:t>
      </w:r>
      <w:r w:rsidR="00307AEA" w:rsidRPr="00BC2E0B">
        <w:rPr>
          <w:rFonts w:ascii="Arial" w:hAnsi="Arial" w:cs="Arial"/>
          <w:b w:val="0"/>
          <w:sz w:val="19"/>
          <w:szCs w:val="19"/>
        </w:rPr>
        <w:t>if</w:t>
      </w:r>
      <w:r w:rsidR="00CC5BB0" w:rsidRPr="00BC2E0B">
        <w:rPr>
          <w:rFonts w:ascii="Arial" w:hAnsi="Arial" w:cs="Arial"/>
          <w:b w:val="0"/>
          <w:sz w:val="19"/>
          <w:szCs w:val="19"/>
        </w:rPr>
        <w:t xml:space="preserve"> the </w:t>
      </w:r>
      <w:r w:rsidR="00991E5B" w:rsidRPr="00BC2E0B">
        <w:rPr>
          <w:rFonts w:ascii="Arial" w:hAnsi="Arial" w:cs="Arial"/>
          <w:b w:val="0"/>
          <w:sz w:val="19"/>
          <w:szCs w:val="19"/>
        </w:rPr>
        <w:t xml:space="preserve">size </w:t>
      </w:r>
      <w:r w:rsidR="00307AEA" w:rsidRPr="00BC2E0B">
        <w:rPr>
          <w:rFonts w:ascii="Arial" w:hAnsi="Arial" w:cs="Arial"/>
          <w:b w:val="0"/>
          <w:sz w:val="19"/>
          <w:szCs w:val="19"/>
        </w:rPr>
        <w:t>guidelines</w:t>
      </w:r>
      <w:r w:rsidR="00991E5B" w:rsidRPr="00BC2E0B">
        <w:rPr>
          <w:rFonts w:ascii="Arial" w:hAnsi="Arial" w:cs="Arial"/>
          <w:b w:val="0"/>
          <w:sz w:val="19"/>
          <w:szCs w:val="19"/>
        </w:rPr>
        <w:t xml:space="preserve"> for providing this same </w:t>
      </w:r>
      <w:r w:rsidR="00307AEA" w:rsidRPr="00BC2E0B">
        <w:rPr>
          <w:rFonts w:ascii="Arial" w:hAnsi="Arial" w:cs="Arial"/>
          <w:b w:val="0"/>
          <w:sz w:val="19"/>
          <w:szCs w:val="19"/>
        </w:rPr>
        <w:t>information</w:t>
      </w:r>
      <w:r w:rsidR="00991E5B" w:rsidRPr="00BC2E0B">
        <w:rPr>
          <w:rFonts w:ascii="Arial" w:hAnsi="Arial" w:cs="Arial"/>
          <w:b w:val="0"/>
          <w:sz w:val="19"/>
          <w:szCs w:val="19"/>
        </w:rPr>
        <w:t xml:space="preserve"> on a sticker/label are complied with, as well as </w:t>
      </w:r>
      <w:r w:rsidR="00CC5BB0" w:rsidRPr="00BC2E0B">
        <w:rPr>
          <w:rFonts w:ascii="Arial" w:hAnsi="Arial" w:cs="Arial"/>
          <w:b w:val="0"/>
          <w:sz w:val="19"/>
          <w:szCs w:val="19"/>
        </w:rPr>
        <w:t>sec</w:t>
      </w:r>
      <w:r w:rsidR="00307AEA" w:rsidRPr="00BC2E0B">
        <w:rPr>
          <w:rFonts w:ascii="Arial" w:hAnsi="Arial" w:cs="Arial"/>
          <w:b w:val="0"/>
          <w:sz w:val="19"/>
          <w:szCs w:val="19"/>
        </w:rPr>
        <w:t>tions</w:t>
      </w:r>
      <w:r w:rsidR="00CC5BB0" w:rsidRPr="00BC2E0B">
        <w:rPr>
          <w:rFonts w:ascii="Arial" w:hAnsi="Arial" w:cs="Arial"/>
          <w:b w:val="0"/>
          <w:sz w:val="19"/>
          <w:szCs w:val="19"/>
        </w:rPr>
        <w:t xml:space="preserve"> 4 and 8 of this Agreement.</w:t>
      </w:r>
      <w:r w:rsidR="00CC5BB0" w:rsidRPr="00BC2E0B">
        <w:rPr>
          <w:rFonts w:ascii="Arial" w:hAnsi="Arial" w:cs="Arial"/>
          <w:sz w:val="19"/>
          <w:szCs w:val="19"/>
        </w:rPr>
        <w:t xml:space="preserve">  </w:t>
      </w:r>
      <w:r w:rsidR="00B70C8C" w:rsidRPr="00BC2E0B">
        <w:rPr>
          <w:rFonts w:ascii="Arial" w:hAnsi="Arial" w:cs="Arial"/>
          <w:b w:val="0"/>
          <w:sz w:val="19"/>
          <w:szCs w:val="19"/>
        </w:rPr>
        <w:t xml:space="preserve">Customer </w:t>
      </w:r>
      <w:r w:rsidR="00182527" w:rsidRPr="00BC2E0B">
        <w:rPr>
          <w:rFonts w:ascii="Arial" w:hAnsi="Arial" w:cs="Arial"/>
          <w:b w:val="0"/>
          <w:sz w:val="19"/>
          <w:szCs w:val="19"/>
        </w:rPr>
        <w:t>may</w:t>
      </w:r>
      <w:r w:rsidR="00B70C8C" w:rsidRPr="00BC2E0B">
        <w:rPr>
          <w:rFonts w:ascii="Arial" w:hAnsi="Arial" w:cs="Arial"/>
          <w:b w:val="0"/>
          <w:sz w:val="19"/>
          <w:szCs w:val="19"/>
        </w:rPr>
        <w:t xml:space="preserve"> not place any stickers </w:t>
      </w:r>
      <w:r w:rsidR="00182527" w:rsidRPr="00BC2E0B">
        <w:rPr>
          <w:rFonts w:ascii="Arial" w:hAnsi="Arial" w:cs="Arial"/>
          <w:b w:val="0"/>
          <w:sz w:val="19"/>
          <w:szCs w:val="19"/>
        </w:rPr>
        <w:t xml:space="preserve">on plant tags and may not place stickers </w:t>
      </w:r>
      <w:r w:rsidR="00B70C8C" w:rsidRPr="00BC2E0B">
        <w:rPr>
          <w:rFonts w:ascii="Arial" w:hAnsi="Arial" w:cs="Arial"/>
          <w:b w:val="0"/>
          <w:sz w:val="19"/>
          <w:szCs w:val="19"/>
        </w:rPr>
        <w:t xml:space="preserve">on containers in </w:t>
      </w:r>
      <w:r w:rsidR="00182527" w:rsidRPr="00BC2E0B">
        <w:rPr>
          <w:rFonts w:ascii="Arial" w:hAnsi="Arial" w:cs="Arial"/>
          <w:b w:val="0"/>
          <w:sz w:val="19"/>
          <w:szCs w:val="19"/>
        </w:rPr>
        <w:t>any</w:t>
      </w:r>
      <w:r w:rsidR="00B70C8C" w:rsidRPr="00BC2E0B">
        <w:rPr>
          <w:rFonts w:ascii="Arial" w:hAnsi="Arial" w:cs="Arial"/>
          <w:b w:val="0"/>
          <w:sz w:val="19"/>
          <w:szCs w:val="19"/>
        </w:rPr>
        <w:t xml:space="preserve"> location that covers or hides </w:t>
      </w:r>
      <w:r w:rsidR="00171B88" w:rsidRPr="00BC2E0B">
        <w:rPr>
          <w:rFonts w:ascii="Arial" w:hAnsi="Arial" w:cs="Arial"/>
          <w:b w:val="0"/>
          <w:sz w:val="19"/>
          <w:szCs w:val="19"/>
        </w:rPr>
        <w:t>any</w:t>
      </w:r>
      <w:r w:rsidR="00B70C8C" w:rsidRPr="00BC2E0B">
        <w:rPr>
          <w:rFonts w:ascii="Arial" w:hAnsi="Arial" w:cs="Arial"/>
          <w:b w:val="0"/>
          <w:sz w:val="19"/>
          <w:szCs w:val="19"/>
        </w:rPr>
        <w:t xml:space="preserve"> Proven Winners or Proven Selections logos.</w:t>
      </w:r>
      <w:r w:rsidR="00CC5BB0" w:rsidRPr="00BC2E0B">
        <w:rPr>
          <w:rFonts w:ascii="Arial" w:hAnsi="Arial" w:cs="Arial"/>
          <w:sz w:val="19"/>
          <w:szCs w:val="19"/>
        </w:rPr>
        <w:t xml:space="preserve"> </w:t>
      </w:r>
    </w:p>
    <w:p w14:paraId="318829C2" w14:textId="77777777" w:rsidR="00B5247D" w:rsidRPr="00BC2E0B" w:rsidRDefault="00B5247D" w:rsidP="009C6E0C">
      <w:pPr>
        <w:pStyle w:val="BodyText"/>
        <w:jc w:val="left"/>
        <w:rPr>
          <w:rFonts w:ascii="Arial" w:hAnsi="Arial" w:cs="Arial"/>
          <w:b w:val="0"/>
          <w:sz w:val="19"/>
          <w:szCs w:val="19"/>
        </w:rPr>
      </w:pPr>
    </w:p>
    <w:p w14:paraId="4FB6D0F1" w14:textId="61131C54" w:rsidR="00DE0E89" w:rsidRPr="00BC2E0B" w:rsidRDefault="00CA295A" w:rsidP="00DE0E89">
      <w:pPr>
        <w:pStyle w:val="BodyText"/>
        <w:ind w:left="360" w:hanging="360"/>
        <w:jc w:val="left"/>
        <w:rPr>
          <w:rFonts w:ascii="Arial" w:hAnsi="Arial" w:cs="Arial"/>
          <w:b w:val="0"/>
          <w:sz w:val="19"/>
          <w:szCs w:val="19"/>
        </w:rPr>
      </w:pPr>
      <w:r w:rsidRPr="00BC2E0B">
        <w:rPr>
          <w:rFonts w:ascii="Arial" w:hAnsi="Arial" w:cs="Arial"/>
          <w:b w:val="0"/>
          <w:sz w:val="19"/>
          <w:szCs w:val="19"/>
        </w:rPr>
        <w:t>7</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 xml:space="preserve">Customer shall not use Proven Winners’ Trademarks, Plant Tags and/or Containers </w:t>
      </w:r>
      <w:r w:rsidR="000B4064" w:rsidRPr="00BC2E0B">
        <w:rPr>
          <w:rFonts w:ascii="Arial" w:hAnsi="Arial" w:cs="Arial"/>
          <w:b w:val="0"/>
          <w:sz w:val="19"/>
          <w:szCs w:val="19"/>
          <w:u w:val="single"/>
        </w:rPr>
        <w:t>with</w:t>
      </w:r>
      <w:r w:rsidR="00B5247D" w:rsidRPr="00BC2E0B">
        <w:rPr>
          <w:rFonts w:ascii="Arial" w:hAnsi="Arial" w:cs="Arial"/>
          <w:b w:val="0"/>
          <w:sz w:val="19"/>
          <w:szCs w:val="19"/>
          <w:u w:val="single"/>
        </w:rPr>
        <w:t xml:space="preserve"> Any Other Products Except Those Purchased </w:t>
      </w:r>
      <w:r w:rsidR="000B4064" w:rsidRPr="00BC2E0B">
        <w:rPr>
          <w:rFonts w:ascii="Arial" w:hAnsi="Arial" w:cs="Arial"/>
          <w:b w:val="0"/>
          <w:sz w:val="19"/>
          <w:szCs w:val="19"/>
          <w:u w:val="single"/>
        </w:rPr>
        <w:t>from</w:t>
      </w:r>
      <w:r w:rsidR="00B5247D" w:rsidRPr="00BC2E0B">
        <w:rPr>
          <w:rFonts w:ascii="Arial" w:hAnsi="Arial" w:cs="Arial"/>
          <w:b w:val="0"/>
          <w:sz w:val="19"/>
          <w:szCs w:val="19"/>
          <w:u w:val="single"/>
        </w:rPr>
        <w:t xml:space="preserve"> </w:t>
      </w:r>
      <w:r w:rsidR="000B4064" w:rsidRPr="00BC2E0B">
        <w:rPr>
          <w:rFonts w:ascii="Arial" w:hAnsi="Arial" w:cs="Arial"/>
          <w:b w:val="0"/>
          <w:sz w:val="19"/>
          <w:szCs w:val="19"/>
          <w:u w:val="single"/>
        </w:rPr>
        <w:t>Proven Winners</w:t>
      </w:r>
      <w:r w:rsidR="00CD1611" w:rsidRPr="00BC2E0B">
        <w:rPr>
          <w:rFonts w:ascii="Arial" w:hAnsi="Arial" w:cs="Arial"/>
          <w:b w:val="0"/>
          <w:sz w:val="19"/>
          <w:szCs w:val="19"/>
          <w:u w:val="single"/>
        </w:rPr>
        <w:t xml:space="preserve">.  </w:t>
      </w:r>
      <w:r w:rsidR="00B5247D" w:rsidRPr="00BC2E0B">
        <w:rPr>
          <w:rFonts w:ascii="Arial" w:hAnsi="Arial" w:cs="Arial"/>
          <w:b w:val="0"/>
          <w:bCs/>
          <w:sz w:val="19"/>
          <w:szCs w:val="19"/>
          <w:u w:val="single"/>
        </w:rPr>
        <w:t>Plant tags may only be used with the original plants provided</w:t>
      </w:r>
      <w:r w:rsidR="00B5247D" w:rsidRPr="00BC2E0B">
        <w:rPr>
          <w:rFonts w:ascii="Arial" w:hAnsi="Arial" w:cs="Arial"/>
          <w:b w:val="0"/>
          <w:bCs/>
          <w:sz w:val="19"/>
          <w:szCs w:val="19"/>
        </w:rPr>
        <w:t>.</w:t>
      </w:r>
      <w:r w:rsidR="00B5247D" w:rsidRPr="00BC2E0B">
        <w:rPr>
          <w:rFonts w:ascii="Arial" w:hAnsi="Arial" w:cs="Arial"/>
          <w:sz w:val="19"/>
          <w:szCs w:val="19"/>
        </w:rPr>
        <w:t xml:space="preserve">  </w:t>
      </w:r>
      <w:r w:rsidR="003F1586" w:rsidRPr="00BC2E0B">
        <w:rPr>
          <w:rFonts w:ascii="Arial" w:hAnsi="Arial" w:cs="Arial"/>
          <w:b w:val="0"/>
          <w:sz w:val="19"/>
          <w:szCs w:val="19"/>
        </w:rPr>
        <w:t>I</w:t>
      </w:r>
      <w:r w:rsidR="00503C46" w:rsidRPr="00BC2E0B">
        <w:rPr>
          <w:rFonts w:ascii="Arial" w:hAnsi="Arial" w:cs="Arial"/>
          <w:b w:val="0"/>
          <w:sz w:val="19"/>
          <w:szCs w:val="19"/>
        </w:rPr>
        <w:t xml:space="preserve">f </w:t>
      </w:r>
      <w:r w:rsidR="00543B5D" w:rsidRPr="00BC2E0B">
        <w:rPr>
          <w:rFonts w:ascii="Arial" w:hAnsi="Arial" w:cs="Arial"/>
          <w:b w:val="0"/>
          <w:sz w:val="19"/>
          <w:szCs w:val="19"/>
        </w:rPr>
        <w:t xml:space="preserve">a generic </w:t>
      </w:r>
      <w:r w:rsidR="00503C46" w:rsidRPr="00BC2E0B">
        <w:rPr>
          <w:rFonts w:ascii="Arial" w:hAnsi="Arial" w:cs="Arial"/>
          <w:b w:val="0"/>
          <w:sz w:val="19"/>
          <w:szCs w:val="19"/>
        </w:rPr>
        <w:t>Container Garden Tag (</w:t>
      </w:r>
      <w:r w:rsidR="00543B5D" w:rsidRPr="00BC2E0B">
        <w:rPr>
          <w:rFonts w:ascii="Arial" w:hAnsi="Arial" w:cs="Arial"/>
          <w:b w:val="0"/>
          <w:sz w:val="19"/>
          <w:szCs w:val="19"/>
        </w:rPr>
        <w:t>which does not list individual varieties by name</w:t>
      </w:r>
      <w:r w:rsidR="00C44FAE" w:rsidRPr="00BC2E0B">
        <w:rPr>
          <w:rFonts w:ascii="Arial" w:hAnsi="Arial" w:cs="Arial"/>
          <w:b w:val="0"/>
          <w:sz w:val="19"/>
          <w:szCs w:val="19"/>
        </w:rPr>
        <w:t xml:space="preserve">) provided </w:t>
      </w:r>
      <w:r w:rsidR="00503C46" w:rsidRPr="00BC2E0B">
        <w:rPr>
          <w:rFonts w:ascii="Arial" w:hAnsi="Arial" w:cs="Arial"/>
          <w:b w:val="0"/>
          <w:sz w:val="19"/>
          <w:szCs w:val="19"/>
        </w:rPr>
        <w:t xml:space="preserve">by </w:t>
      </w:r>
      <w:r w:rsidR="000B4064" w:rsidRPr="00BC2E0B">
        <w:rPr>
          <w:rFonts w:ascii="Arial" w:hAnsi="Arial" w:cs="Arial"/>
          <w:b w:val="0"/>
          <w:sz w:val="19"/>
          <w:szCs w:val="19"/>
        </w:rPr>
        <w:t>Proven Winners</w:t>
      </w:r>
      <w:r w:rsidR="00503C46" w:rsidRPr="00BC2E0B">
        <w:rPr>
          <w:rFonts w:ascii="Arial" w:hAnsi="Arial" w:cs="Arial"/>
          <w:b w:val="0"/>
          <w:sz w:val="19"/>
          <w:szCs w:val="19"/>
        </w:rPr>
        <w:t xml:space="preserve"> </w:t>
      </w:r>
      <w:r w:rsidR="00C44FAE" w:rsidRPr="00BC2E0B">
        <w:rPr>
          <w:rFonts w:ascii="Arial" w:hAnsi="Arial" w:cs="Arial"/>
          <w:b w:val="0"/>
          <w:sz w:val="19"/>
          <w:szCs w:val="19"/>
        </w:rPr>
        <w:t>is</w:t>
      </w:r>
      <w:r w:rsidR="00503C46" w:rsidRPr="00BC2E0B">
        <w:rPr>
          <w:rFonts w:ascii="Arial" w:hAnsi="Arial" w:cs="Arial"/>
          <w:b w:val="0"/>
          <w:sz w:val="19"/>
          <w:szCs w:val="19"/>
        </w:rPr>
        <w:t xml:space="preserve"> used, Customer shall only use a </w:t>
      </w:r>
      <w:r w:rsidR="00C44FAE" w:rsidRPr="00BC2E0B">
        <w:rPr>
          <w:rFonts w:ascii="Arial" w:hAnsi="Arial" w:cs="Arial"/>
          <w:b w:val="0"/>
          <w:sz w:val="19"/>
          <w:szCs w:val="19"/>
        </w:rPr>
        <w:t xml:space="preserve">generic </w:t>
      </w:r>
      <w:r w:rsidR="000B4064" w:rsidRPr="00BC2E0B">
        <w:rPr>
          <w:rFonts w:ascii="Arial" w:hAnsi="Arial" w:cs="Arial"/>
          <w:b w:val="0"/>
          <w:sz w:val="19"/>
          <w:szCs w:val="19"/>
        </w:rPr>
        <w:t>Proven Winners</w:t>
      </w:r>
      <w:r w:rsidR="00503C46" w:rsidRPr="00BC2E0B">
        <w:rPr>
          <w:rFonts w:ascii="Arial" w:hAnsi="Arial" w:cs="Arial"/>
          <w:b w:val="0"/>
          <w:sz w:val="19"/>
          <w:szCs w:val="19"/>
        </w:rPr>
        <w:t xml:space="preserve"> Container Garden Tag when at least 75% of the varieties in the container have been provided by </w:t>
      </w:r>
      <w:r w:rsidR="000B4064" w:rsidRPr="00BC2E0B">
        <w:rPr>
          <w:rFonts w:ascii="Arial" w:hAnsi="Arial" w:cs="Arial"/>
          <w:b w:val="0"/>
          <w:sz w:val="19"/>
          <w:szCs w:val="19"/>
        </w:rPr>
        <w:t>Proven Winners</w:t>
      </w:r>
      <w:r w:rsidR="00712521" w:rsidRPr="00BC2E0B">
        <w:rPr>
          <w:rFonts w:ascii="Arial" w:hAnsi="Arial" w:cs="Arial"/>
          <w:b w:val="0"/>
          <w:sz w:val="19"/>
          <w:szCs w:val="19"/>
        </w:rPr>
        <w:t>.</w:t>
      </w:r>
      <w:r w:rsidR="00FA1BE8" w:rsidRPr="00BC2E0B">
        <w:rPr>
          <w:rFonts w:ascii="Arial" w:hAnsi="Arial" w:cs="Arial"/>
          <w:b w:val="0"/>
          <w:sz w:val="19"/>
          <w:szCs w:val="19"/>
        </w:rPr>
        <w:t xml:space="preserve">  </w:t>
      </w:r>
      <w:r w:rsidR="00FA1BE8" w:rsidRPr="00BC2E0B">
        <w:rPr>
          <w:rFonts w:ascii="Arial" w:hAnsi="Arial" w:cs="Arial"/>
          <w:b w:val="0"/>
          <w:bCs/>
          <w:sz w:val="19"/>
          <w:szCs w:val="19"/>
        </w:rPr>
        <w:t>Customer shall be fully aware of, abide by, and govern itself in accordance with all information and restrictions set forth on any plant tag provided to Customer by or on behalf of Proven Winners.    </w:t>
      </w:r>
    </w:p>
    <w:p w14:paraId="337A82BF" w14:textId="77777777" w:rsidR="00503C46" w:rsidRPr="00BC2E0B" w:rsidRDefault="00503C46" w:rsidP="009C6E0C">
      <w:pPr>
        <w:pStyle w:val="BodyText"/>
        <w:ind w:left="360" w:hanging="360"/>
        <w:jc w:val="left"/>
        <w:rPr>
          <w:rFonts w:ascii="Arial" w:hAnsi="Arial" w:cs="Arial"/>
          <w:b w:val="0"/>
          <w:sz w:val="19"/>
          <w:szCs w:val="19"/>
        </w:rPr>
      </w:pPr>
    </w:p>
    <w:p w14:paraId="7DF6A104" w14:textId="76342C39" w:rsidR="00B5247D"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8</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Re-Selling</w:t>
      </w:r>
      <w:r w:rsidR="00527344" w:rsidRPr="00BC2E0B">
        <w:rPr>
          <w:rFonts w:ascii="Arial" w:hAnsi="Arial" w:cs="Arial"/>
          <w:b w:val="0"/>
          <w:sz w:val="19"/>
          <w:szCs w:val="19"/>
          <w:u w:val="single"/>
        </w:rPr>
        <w:t xml:space="preserve"> or</w:t>
      </w:r>
      <w:r w:rsidR="00B5247D" w:rsidRPr="00BC2E0B">
        <w:rPr>
          <w:rFonts w:ascii="Arial" w:hAnsi="Arial" w:cs="Arial"/>
          <w:b w:val="0"/>
          <w:sz w:val="19"/>
          <w:szCs w:val="19"/>
          <w:u w:val="single"/>
        </w:rPr>
        <w:t xml:space="preserve"> Giving A</w:t>
      </w:r>
      <w:r w:rsidR="00527344" w:rsidRPr="00BC2E0B">
        <w:rPr>
          <w:rFonts w:ascii="Arial" w:hAnsi="Arial" w:cs="Arial"/>
          <w:b w:val="0"/>
          <w:sz w:val="19"/>
          <w:szCs w:val="19"/>
          <w:u w:val="single"/>
        </w:rPr>
        <w:t>way Proven Winners’ Plant Tags or Containers i</w:t>
      </w:r>
      <w:r w:rsidR="00B5247D" w:rsidRPr="00BC2E0B">
        <w:rPr>
          <w:rFonts w:ascii="Arial" w:hAnsi="Arial" w:cs="Arial"/>
          <w:b w:val="0"/>
          <w:sz w:val="19"/>
          <w:szCs w:val="19"/>
          <w:u w:val="single"/>
        </w:rPr>
        <w:t>s Strictly Prohibited</w:t>
      </w:r>
      <w:r w:rsidR="00B5247D" w:rsidRPr="00BC2E0B">
        <w:rPr>
          <w:rFonts w:ascii="Arial" w:hAnsi="Arial" w:cs="Arial"/>
          <w:b w:val="0"/>
          <w:sz w:val="19"/>
          <w:szCs w:val="19"/>
        </w:rPr>
        <w:t xml:space="preserve">.  </w:t>
      </w:r>
      <w:r w:rsidR="00126C9A" w:rsidRPr="00BC2E0B">
        <w:rPr>
          <w:rFonts w:ascii="Arial" w:hAnsi="Arial" w:cs="Arial"/>
          <w:b w:val="0"/>
          <w:sz w:val="19"/>
          <w:szCs w:val="19"/>
        </w:rPr>
        <w:t>Additionally, P</w:t>
      </w:r>
      <w:r w:rsidR="00527344" w:rsidRPr="00BC2E0B">
        <w:rPr>
          <w:rFonts w:ascii="Arial" w:hAnsi="Arial" w:cs="Arial"/>
          <w:b w:val="0"/>
          <w:sz w:val="19"/>
          <w:szCs w:val="19"/>
        </w:rPr>
        <w:t xml:space="preserve">urchasing or otherwise obtaining Proven Winners’ plant tags or containers from any source other than Proven Winners is strictly prohibited.  </w:t>
      </w:r>
    </w:p>
    <w:p w14:paraId="798C092A" w14:textId="77777777" w:rsidR="00B5247D" w:rsidRPr="00BC2E0B" w:rsidRDefault="00B5247D" w:rsidP="009C6E0C">
      <w:pPr>
        <w:pStyle w:val="BodyText"/>
        <w:ind w:left="360" w:hanging="360"/>
        <w:jc w:val="left"/>
        <w:rPr>
          <w:rFonts w:ascii="Arial" w:hAnsi="Arial" w:cs="Arial"/>
          <w:b w:val="0"/>
          <w:sz w:val="19"/>
          <w:szCs w:val="19"/>
        </w:rPr>
      </w:pPr>
    </w:p>
    <w:p w14:paraId="74E66AF2" w14:textId="2F8701AD" w:rsidR="009C6E0C" w:rsidRPr="00BC2E0B" w:rsidRDefault="00CA295A" w:rsidP="009C6E0C">
      <w:pPr>
        <w:pStyle w:val="BodyText"/>
        <w:ind w:left="360" w:hanging="360"/>
        <w:jc w:val="left"/>
        <w:rPr>
          <w:rFonts w:ascii="Arial" w:hAnsi="Arial" w:cs="Arial"/>
          <w:b w:val="0"/>
          <w:sz w:val="19"/>
          <w:szCs w:val="19"/>
        </w:rPr>
      </w:pPr>
      <w:r w:rsidRPr="00BC2E0B">
        <w:rPr>
          <w:rFonts w:ascii="Arial" w:hAnsi="Arial" w:cs="Arial"/>
          <w:b w:val="0"/>
          <w:sz w:val="19"/>
          <w:szCs w:val="19"/>
        </w:rPr>
        <w:t>9</w:t>
      </w:r>
      <w:r w:rsidR="009C6E0C" w:rsidRPr="00BC2E0B">
        <w:rPr>
          <w:rFonts w:ascii="Arial" w:hAnsi="Arial" w:cs="Arial"/>
          <w:b w:val="0"/>
          <w:sz w:val="19"/>
          <w:szCs w:val="19"/>
        </w:rPr>
        <w:t>.</w:t>
      </w:r>
      <w:r w:rsidR="009C6E0C" w:rsidRPr="00BC2E0B">
        <w:rPr>
          <w:rFonts w:ascii="Arial" w:hAnsi="Arial" w:cs="Arial"/>
          <w:b w:val="0"/>
          <w:sz w:val="19"/>
          <w:szCs w:val="19"/>
        </w:rPr>
        <w:tab/>
      </w:r>
      <w:r w:rsidR="009C6E0C" w:rsidRPr="00BC2E0B">
        <w:rPr>
          <w:rFonts w:ascii="Arial" w:hAnsi="Arial" w:cs="Arial"/>
          <w:b w:val="0"/>
          <w:sz w:val="19"/>
          <w:szCs w:val="19"/>
          <w:u w:val="single"/>
        </w:rPr>
        <w:t>Limitation on and Exclusion of Damages</w:t>
      </w:r>
      <w:r w:rsidR="009C6E0C" w:rsidRPr="00BC2E0B">
        <w:rPr>
          <w:rFonts w:ascii="Arial" w:hAnsi="Arial" w:cs="Arial"/>
          <w:b w:val="0"/>
          <w:sz w:val="19"/>
          <w:szCs w:val="19"/>
        </w:rPr>
        <w:t>.  Customer may recover only direct damages up to</w:t>
      </w:r>
      <w:r w:rsidR="00455F2B" w:rsidRPr="00BC2E0B">
        <w:rPr>
          <w:rFonts w:ascii="Arial" w:hAnsi="Arial" w:cs="Arial"/>
          <w:b w:val="0"/>
          <w:sz w:val="19"/>
          <w:szCs w:val="19"/>
        </w:rPr>
        <w:t xml:space="preserve"> </w:t>
      </w:r>
      <w:r w:rsidR="009C6E0C" w:rsidRPr="00BC2E0B">
        <w:rPr>
          <w:rFonts w:ascii="Arial" w:hAnsi="Arial" w:cs="Arial"/>
          <w:b w:val="0"/>
          <w:sz w:val="19"/>
          <w:szCs w:val="19"/>
        </w:rPr>
        <w:t>but not exceeding</w:t>
      </w:r>
      <w:r w:rsidR="00455F2B" w:rsidRPr="00BC2E0B">
        <w:rPr>
          <w:rFonts w:ascii="Arial" w:hAnsi="Arial" w:cs="Arial"/>
          <w:b w:val="0"/>
          <w:sz w:val="19"/>
          <w:szCs w:val="19"/>
        </w:rPr>
        <w:t xml:space="preserve"> </w:t>
      </w:r>
      <w:r w:rsidR="009C6E0C" w:rsidRPr="00BC2E0B">
        <w:rPr>
          <w:rFonts w:ascii="Arial" w:hAnsi="Arial" w:cs="Arial"/>
          <w:b w:val="0"/>
          <w:sz w:val="19"/>
          <w:szCs w:val="19"/>
        </w:rPr>
        <w:t>the amount paid for the</w:t>
      </w:r>
      <w:r w:rsidR="00455F2B" w:rsidRPr="00BC2E0B">
        <w:rPr>
          <w:rFonts w:ascii="Arial" w:hAnsi="Arial" w:cs="Arial"/>
          <w:b w:val="0"/>
          <w:sz w:val="19"/>
          <w:szCs w:val="19"/>
        </w:rPr>
        <w:t xml:space="preserve"> </w:t>
      </w:r>
      <w:r w:rsidR="009C6E0C" w:rsidRPr="00BC2E0B">
        <w:rPr>
          <w:rFonts w:ascii="Arial" w:hAnsi="Arial" w:cs="Arial"/>
          <w:b w:val="0"/>
          <w:sz w:val="19"/>
          <w:szCs w:val="19"/>
        </w:rPr>
        <w:t>subject</w:t>
      </w:r>
      <w:r w:rsidR="00455F2B" w:rsidRPr="00BC2E0B">
        <w:rPr>
          <w:rFonts w:ascii="Arial" w:hAnsi="Arial" w:cs="Arial"/>
          <w:b w:val="0"/>
          <w:sz w:val="19"/>
          <w:szCs w:val="19"/>
        </w:rPr>
        <w:t xml:space="preserve"> plant</w:t>
      </w:r>
      <w:r w:rsidR="009C6E0C" w:rsidRPr="00BC2E0B">
        <w:rPr>
          <w:rFonts w:ascii="Arial" w:hAnsi="Arial" w:cs="Arial"/>
          <w:b w:val="0"/>
          <w:sz w:val="19"/>
          <w:szCs w:val="19"/>
        </w:rPr>
        <w:t xml:space="preserve"> products.</w:t>
      </w:r>
      <w:r w:rsidR="00455F2B" w:rsidRPr="00BC2E0B">
        <w:rPr>
          <w:rFonts w:ascii="Arial" w:hAnsi="Arial" w:cs="Arial"/>
          <w:b w:val="0"/>
          <w:sz w:val="19"/>
          <w:szCs w:val="19"/>
        </w:rPr>
        <w:t xml:space="preserve">  </w:t>
      </w:r>
      <w:r w:rsidR="009C6E0C" w:rsidRPr="00BC2E0B">
        <w:rPr>
          <w:rFonts w:ascii="Arial" w:hAnsi="Arial" w:cs="Arial"/>
          <w:b w:val="0"/>
          <w:sz w:val="19"/>
          <w:szCs w:val="19"/>
        </w:rPr>
        <w:t>Customer cannot recover any other damages,</w:t>
      </w:r>
      <w:r w:rsidR="00455F2B" w:rsidRPr="00BC2E0B">
        <w:rPr>
          <w:rFonts w:ascii="Arial" w:hAnsi="Arial" w:cs="Arial"/>
          <w:b w:val="0"/>
          <w:sz w:val="19"/>
          <w:szCs w:val="19"/>
        </w:rPr>
        <w:t xml:space="preserve"> </w:t>
      </w:r>
      <w:r w:rsidR="009C6E0C" w:rsidRPr="00BC2E0B">
        <w:rPr>
          <w:rFonts w:ascii="Arial" w:hAnsi="Arial" w:cs="Arial"/>
          <w:b w:val="0"/>
          <w:sz w:val="19"/>
          <w:szCs w:val="19"/>
        </w:rPr>
        <w:t>including</w:t>
      </w:r>
      <w:r w:rsidR="00455F2B" w:rsidRPr="00BC2E0B">
        <w:rPr>
          <w:rFonts w:ascii="Arial" w:hAnsi="Arial" w:cs="Arial"/>
          <w:b w:val="0"/>
          <w:sz w:val="19"/>
          <w:szCs w:val="19"/>
        </w:rPr>
        <w:t xml:space="preserve"> </w:t>
      </w:r>
      <w:r w:rsidR="009C6E0C" w:rsidRPr="00BC2E0B">
        <w:rPr>
          <w:rFonts w:ascii="Arial" w:hAnsi="Arial" w:cs="Arial"/>
          <w:b w:val="0"/>
          <w:sz w:val="19"/>
          <w:szCs w:val="19"/>
        </w:rPr>
        <w:t xml:space="preserve">consequential, lost profits, special, </w:t>
      </w:r>
      <w:proofErr w:type="gramStart"/>
      <w:r w:rsidR="009C6E0C" w:rsidRPr="00BC2E0B">
        <w:rPr>
          <w:rFonts w:ascii="Arial" w:hAnsi="Arial" w:cs="Arial"/>
          <w:b w:val="0"/>
          <w:sz w:val="19"/>
          <w:szCs w:val="19"/>
        </w:rPr>
        <w:t>indirect</w:t>
      </w:r>
      <w:proofErr w:type="gramEnd"/>
      <w:r w:rsidR="009C6E0C" w:rsidRPr="00BC2E0B">
        <w:rPr>
          <w:rFonts w:ascii="Arial" w:hAnsi="Arial" w:cs="Arial"/>
          <w:b w:val="0"/>
          <w:sz w:val="19"/>
          <w:szCs w:val="19"/>
        </w:rPr>
        <w:t xml:space="preserve"> or incidental damages. This limitation applies </w:t>
      </w:r>
      <w:r w:rsidR="00934880" w:rsidRPr="00BC2E0B">
        <w:rPr>
          <w:rFonts w:ascii="Arial" w:hAnsi="Arial" w:cs="Arial"/>
          <w:b w:val="0"/>
          <w:sz w:val="19"/>
          <w:szCs w:val="19"/>
        </w:rPr>
        <w:t>to anything</w:t>
      </w:r>
      <w:r w:rsidR="009C6E0C" w:rsidRPr="00BC2E0B">
        <w:rPr>
          <w:rFonts w:ascii="Arial" w:hAnsi="Arial" w:cs="Arial"/>
          <w:b w:val="0"/>
          <w:sz w:val="19"/>
          <w:szCs w:val="19"/>
        </w:rPr>
        <w:t xml:space="preserve"> related to the plant products purchased, as well as claims for breach of contract, breach of warranty, guarantee or condition, strict liability, negligence, or other tort to the extent permitted by applicable law.</w:t>
      </w:r>
      <w:r w:rsidR="00455F2B" w:rsidRPr="00BC2E0B">
        <w:rPr>
          <w:rFonts w:ascii="Arial" w:hAnsi="Arial" w:cs="Arial"/>
          <w:b w:val="0"/>
          <w:sz w:val="19"/>
          <w:szCs w:val="19"/>
        </w:rPr>
        <w:t xml:space="preserve"> </w:t>
      </w:r>
      <w:r w:rsidR="009C6E0C" w:rsidRPr="00BC2E0B">
        <w:rPr>
          <w:rFonts w:ascii="Arial" w:hAnsi="Arial" w:cs="Arial"/>
          <w:b w:val="0"/>
          <w:sz w:val="19"/>
          <w:szCs w:val="19"/>
        </w:rPr>
        <w:t xml:space="preserve"> It also applies even if replacement of the plant products purchased or a refund for the plant products do not fully compensate</w:t>
      </w:r>
      <w:r w:rsidR="00455F2B" w:rsidRPr="00BC2E0B">
        <w:rPr>
          <w:rFonts w:ascii="Arial" w:hAnsi="Arial" w:cs="Arial"/>
          <w:b w:val="0"/>
          <w:sz w:val="19"/>
          <w:szCs w:val="19"/>
        </w:rPr>
        <w:t xml:space="preserve"> </w:t>
      </w:r>
      <w:r w:rsidR="009C6E0C" w:rsidRPr="00BC2E0B">
        <w:rPr>
          <w:rFonts w:ascii="Arial" w:hAnsi="Arial" w:cs="Arial"/>
          <w:b w:val="0"/>
          <w:sz w:val="19"/>
          <w:szCs w:val="19"/>
        </w:rPr>
        <w:t>for any</w:t>
      </w:r>
      <w:r w:rsidR="00455F2B" w:rsidRPr="00BC2E0B">
        <w:rPr>
          <w:rFonts w:ascii="Arial" w:hAnsi="Arial" w:cs="Arial"/>
          <w:b w:val="0"/>
          <w:sz w:val="19"/>
          <w:szCs w:val="19"/>
        </w:rPr>
        <w:t xml:space="preserve"> </w:t>
      </w:r>
      <w:r w:rsidR="009C6E0C" w:rsidRPr="00BC2E0B">
        <w:rPr>
          <w:rFonts w:ascii="Arial" w:hAnsi="Arial" w:cs="Arial"/>
          <w:b w:val="0"/>
          <w:sz w:val="19"/>
          <w:szCs w:val="19"/>
        </w:rPr>
        <w:t>or all</w:t>
      </w:r>
      <w:r w:rsidR="00455F2B" w:rsidRPr="00BC2E0B">
        <w:rPr>
          <w:rFonts w:ascii="Arial" w:hAnsi="Arial" w:cs="Arial"/>
          <w:b w:val="0"/>
          <w:sz w:val="19"/>
          <w:szCs w:val="19"/>
        </w:rPr>
        <w:t xml:space="preserve"> </w:t>
      </w:r>
      <w:r w:rsidR="009C6E0C" w:rsidRPr="00BC2E0B">
        <w:rPr>
          <w:rFonts w:ascii="Arial" w:hAnsi="Arial" w:cs="Arial"/>
          <w:b w:val="0"/>
          <w:sz w:val="19"/>
          <w:szCs w:val="19"/>
        </w:rPr>
        <w:t>losses, or if Proven Winners or its suppliers</w:t>
      </w:r>
      <w:r w:rsidR="00455F2B" w:rsidRPr="00BC2E0B">
        <w:rPr>
          <w:rFonts w:ascii="Arial" w:hAnsi="Arial" w:cs="Arial"/>
          <w:b w:val="0"/>
          <w:sz w:val="19"/>
          <w:szCs w:val="19"/>
        </w:rPr>
        <w:t xml:space="preserve"> </w:t>
      </w:r>
      <w:r w:rsidR="009C6E0C" w:rsidRPr="00BC2E0B">
        <w:rPr>
          <w:rFonts w:ascii="Arial" w:hAnsi="Arial" w:cs="Arial"/>
          <w:b w:val="0"/>
          <w:sz w:val="19"/>
          <w:szCs w:val="19"/>
        </w:rPr>
        <w:t>knew or</w:t>
      </w:r>
      <w:r w:rsidR="00455F2B" w:rsidRPr="00BC2E0B">
        <w:rPr>
          <w:rFonts w:ascii="Arial" w:hAnsi="Arial" w:cs="Arial"/>
          <w:b w:val="0"/>
          <w:sz w:val="19"/>
          <w:szCs w:val="19"/>
        </w:rPr>
        <w:t xml:space="preserve"> </w:t>
      </w:r>
      <w:r w:rsidR="009C6E0C" w:rsidRPr="00BC2E0B">
        <w:rPr>
          <w:rFonts w:ascii="Arial" w:hAnsi="Arial" w:cs="Arial"/>
          <w:b w:val="0"/>
          <w:sz w:val="19"/>
          <w:szCs w:val="19"/>
        </w:rPr>
        <w:t>should have known about the possibility of the damages.</w:t>
      </w:r>
    </w:p>
    <w:p w14:paraId="46A1BD20" w14:textId="77777777" w:rsidR="009C6E0C" w:rsidRPr="00BC2E0B" w:rsidRDefault="009C6E0C" w:rsidP="009C6E0C">
      <w:pPr>
        <w:pStyle w:val="BodyText"/>
        <w:ind w:left="360" w:hanging="360"/>
        <w:jc w:val="left"/>
        <w:rPr>
          <w:rFonts w:ascii="Arial" w:hAnsi="Arial" w:cs="Arial"/>
          <w:b w:val="0"/>
          <w:sz w:val="19"/>
          <w:szCs w:val="19"/>
        </w:rPr>
      </w:pPr>
    </w:p>
    <w:p w14:paraId="45E14E2A" w14:textId="156454B3" w:rsidR="00B5247D" w:rsidRPr="00BC2E0B" w:rsidRDefault="00C6705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0</w:t>
      </w:r>
      <w:r w:rsidR="00B5247D" w:rsidRPr="00BC2E0B">
        <w:rPr>
          <w:rFonts w:ascii="Arial" w:hAnsi="Arial" w:cs="Arial"/>
          <w:b w:val="0"/>
          <w:sz w:val="19"/>
          <w:szCs w:val="19"/>
        </w:rPr>
        <w:t>.</w:t>
      </w:r>
      <w:r w:rsidR="00B5247D" w:rsidRPr="00BC2E0B">
        <w:rPr>
          <w:rFonts w:ascii="Arial" w:hAnsi="Arial" w:cs="Arial"/>
          <w:b w:val="0"/>
          <w:sz w:val="19"/>
          <w:szCs w:val="19"/>
        </w:rPr>
        <w:tab/>
      </w:r>
      <w:r w:rsidR="00B5247D" w:rsidRPr="00BC2E0B">
        <w:rPr>
          <w:rFonts w:ascii="Arial" w:hAnsi="Arial" w:cs="Arial"/>
          <w:b w:val="0"/>
          <w:sz w:val="19"/>
          <w:szCs w:val="19"/>
          <w:u w:val="single"/>
        </w:rPr>
        <w:t xml:space="preserve">Customer Owns No Rights </w:t>
      </w:r>
      <w:r w:rsidR="00E10DDB" w:rsidRPr="00BC2E0B">
        <w:rPr>
          <w:rFonts w:ascii="Arial" w:hAnsi="Arial" w:cs="Arial"/>
          <w:b w:val="0"/>
          <w:sz w:val="19"/>
          <w:szCs w:val="19"/>
          <w:u w:val="single"/>
        </w:rPr>
        <w:t>in</w:t>
      </w:r>
      <w:r w:rsidR="00B5247D" w:rsidRPr="00BC2E0B">
        <w:rPr>
          <w:rFonts w:ascii="Arial" w:hAnsi="Arial" w:cs="Arial"/>
          <w:b w:val="0"/>
          <w:sz w:val="19"/>
          <w:szCs w:val="19"/>
          <w:u w:val="single"/>
        </w:rPr>
        <w:t xml:space="preserve"> Mutations</w:t>
      </w:r>
      <w:r w:rsidR="00923818" w:rsidRPr="00BC2E0B">
        <w:rPr>
          <w:rFonts w:ascii="Arial" w:hAnsi="Arial" w:cs="Arial"/>
          <w:b w:val="0"/>
          <w:sz w:val="19"/>
          <w:szCs w:val="19"/>
        </w:rPr>
        <w:t xml:space="preserve">.  </w:t>
      </w:r>
      <w:r w:rsidR="00B5247D" w:rsidRPr="00BC2E0B">
        <w:rPr>
          <w:rFonts w:ascii="Arial" w:hAnsi="Arial" w:cs="Arial"/>
          <w:b w:val="0"/>
          <w:sz w:val="19"/>
          <w:szCs w:val="19"/>
        </w:rPr>
        <w:t xml:space="preserve">Customer shall report to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immediately any sport, bud mutation, or mutant (defined as a sudden heritable change appearing in a plant as the result of a change in genes and chromosomes which may or may not result in a superior plant) found in the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products. Immediately upon request of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Customer shall provide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with material of the sport, bud mutation, or mutant.  Any sport, bud mutation, or mutant found in the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produ</w:t>
      </w:r>
      <w:r w:rsidR="00402D8B" w:rsidRPr="00BC2E0B">
        <w:rPr>
          <w:rFonts w:ascii="Arial" w:hAnsi="Arial" w:cs="Arial"/>
          <w:b w:val="0"/>
          <w:sz w:val="19"/>
          <w:szCs w:val="19"/>
        </w:rPr>
        <w:t xml:space="preserve">ct shall be the property of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w:t>
      </w:r>
      <w:r w:rsidR="00402D8B" w:rsidRPr="00BC2E0B">
        <w:rPr>
          <w:rFonts w:ascii="Arial" w:hAnsi="Arial" w:cs="Arial"/>
          <w:b w:val="0"/>
          <w:sz w:val="19"/>
          <w:szCs w:val="19"/>
        </w:rPr>
        <w:t xml:space="preserve">the </w:t>
      </w:r>
      <w:r w:rsidR="00B5247D" w:rsidRPr="00BC2E0B">
        <w:rPr>
          <w:rFonts w:ascii="Arial" w:hAnsi="Arial" w:cs="Arial"/>
          <w:b w:val="0"/>
          <w:sz w:val="19"/>
          <w:szCs w:val="19"/>
        </w:rPr>
        <w:t xml:space="preserve">breeder or plant patent owner, at </w:t>
      </w:r>
      <w:r w:rsidR="000B4064" w:rsidRPr="00BC2E0B">
        <w:rPr>
          <w:rFonts w:ascii="Arial" w:hAnsi="Arial" w:cs="Arial"/>
          <w:b w:val="0"/>
          <w:sz w:val="19"/>
          <w:szCs w:val="19"/>
        </w:rPr>
        <w:t>Proven Winners’</w:t>
      </w:r>
      <w:r w:rsidR="00B5247D" w:rsidRPr="00BC2E0B">
        <w:rPr>
          <w:rFonts w:ascii="Arial" w:hAnsi="Arial" w:cs="Arial"/>
          <w:b w:val="0"/>
          <w:sz w:val="19"/>
          <w:szCs w:val="19"/>
        </w:rPr>
        <w:t xml:space="preserve"> discretion.</w:t>
      </w:r>
    </w:p>
    <w:p w14:paraId="6F807D6B" w14:textId="77777777" w:rsidR="00B5247D" w:rsidRPr="00BC2E0B" w:rsidRDefault="00B5247D" w:rsidP="009C6E0C">
      <w:pPr>
        <w:pStyle w:val="BodyText"/>
        <w:ind w:left="360" w:hanging="360"/>
        <w:jc w:val="left"/>
        <w:rPr>
          <w:rFonts w:ascii="Arial" w:hAnsi="Arial" w:cs="Arial"/>
          <w:b w:val="0"/>
          <w:sz w:val="19"/>
          <w:szCs w:val="19"/>
        </w:rPr>
      </w:pPr>
    </w:p>
    <w:p w14:paraId="2F585BBF" w14:textId="6329968E"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1</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Quality Control Standard</w:t>
      </w:r>
      <w:r w:rsidR="00923818" w:rsidRPr="00BC2E0B">
        <w:rPr>
          <w:rFonts w:ascii="Arial" w:hAnsi="Arial" w:cs="Arial"/>
          <w:b w:val="0"/>
          <w:sz w:val="19"/>
          <w:szCs w:val="19"/>
        </w:rPr>
        <w:t xml:space="preserve">.  </w:t>
      </w:r>
      <w:r w:rsidRPr="00BC2E0B">
        <w:rPr>
          <w:rFonts w:ascii="Arial" w:hAnsi="Arial" w:cs="Arial"/>
          <w:b w:val="0"/>
          <w:sz w:val="19"/>
          <w:szCs w:val="19"/>
        </w:rPr>
        <w:t xml:space="preserve">Customer shall ship, sell, or distribute none of the finished plants of the </w:t>
      </w:r>
      <w:r w:rsidR="000B4064" w:rsidRPr="00BC2E0B">
        <w:rPr>
          <w:rFonts w:ascii="Arial" w:hAnsi="Arial" w:cs="Arial"/>
          <w:b w:val="0"/>
          <w:sz w:val="19"/>
          <w:szCs w:val="19"/>
        </w:rPr>
        <w:t>Proven Winners</w:t>
      </w:r>
      <w:r w:rsidRPr="00BC2E0B">
        <w:rPr>
          <w:rFonts w:ascii="Arial" w:hAnsi="Arial" w:cs="Arial"/>
          <w:b w:val="0"/>
          <w:sz w:val="19"/>
          <w:szCs w:val="19"/>
        </w:rPr>
        <w:t xml:space="preserve"> products unless the same shall be in healthy condition and of a size, condition, and appearance appropriate for retail sale.</w:t>
      </w:r>
    </w:p>
    <w:p w14:paraId="6BC47B30" w14:textId="77777777" w:rsidR="00B5247D" w:rsidRPr="00BC2E0B" w:rsidRDefault="00B5247D" w:rsidP="009C6E0C">
      <w:pPr>
        <w:pStyle w:val="BodyText"/>
        <w:ind w:left="360" w:hanging="360"/>
        <w:jc w:val="left"/>
        <w:rPr>
          <w:rFonts w:ascii="Arial" w:hAnsi="Arial" w:cs="Arial"/>
          <w:b w:val="0"/>
          <w:sz w:val="19"/>
          <w:szCs w:val="19"/>
        </w:rPr>
      </w:pPr>
    </w:p>
    <w:p w14:paraId="6BB6C13E" w14:textId="2720E0E8" w:rsidR="00B5247D" w:rsidRPr="00BC2E0B" w:rsidRDefault="00B5247D" w:rsidP="009C6E0C">
      <w:pPr>
        <w:pStyle w:val="BodyText"/>
        <w:ind w:left="360" w:hanging="360"/>
        <w:jc w:val="left"/>
        <w:rPr>
          <w:rFonts w:ascii="Arial" w:hAnsi="Arial" w:cs="Arial"/>
          <w:bCs/>
          <w:sz w:val="19"/>
          <w:szCs w:val="19"/>
        </w:rPr>
      </w:pPr>
      <w:r w:rsidRPr="00BC2E0B">
        <w:rPr>
          <w:rFonts w:ascii="Arial" w:hAnsi="Arial" w:cs="Arial"/>
          <w:b w:val="0"/>
          <w:sz w:val="19"/>
          <w:szCs w:val="19"/>
        </w:rPr>
        <w:t>1</w:t>
      </w:r>
      <w:r w:rsidR="00CA295A" w:rsidRPr="00BC2E0B">
        <w:rPr>
          <w:rFonts w:ascii="Arial" w:hAnsi="Arial" w:cs="Arial"/>
          <w:b w:val="0"/>
          <w:sz w:val="19"/>
          <w:szCs w:val="19"/>
        </w:rPr>
        <w:t>2</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Right of Inspection</w:t>
      </w:r>
      <w:r w:rsidR="00923818" w:rsidRPr="00BC2E0B">
        <w:rPr>
          <w:rFonts w:ascii="Arial" w:hAnsi="Arial" w:cs="Arial"/>
          <w:b w:val="0"/>
          <w:sz w:val="19"/>
          <w:szCs w:val="19"/>
        </w:rPr>
        <w:t xml:space="preserve">.  </w:t>
      </w:r>
      <w:r w:rsidRPr="00BC2E0B">
        <w:rPr>
          <w:rFonts w:ascii="Arial" w:hAnsi="Arial" w:cs="Arial"/>
          <w:sz w:val="19"/>
          <w:szCs w:val="19"/>
        </w:rPr>
        <w:t xml:space="preserve">Customer agrees to allow </w:t>
      </w:r>
      <w:r w:rsidR="000B4064" w:rsidRPr="00BC2E0B">
        <w:rPr>
          <w:rFonts w:ascii="Arial" w:hAnsi="Arial" w:cs="Arial"/>
          <w:sz w:val="19"/>
          <w:szCs w:val="19"/>
        </w:rPr>
        <w:t>Proven Winners</w:t>
      </w:r>
      <w:r w:rsidRPr="00BC2E0B">
        <w:rPr>
          <w:rFonts w:ascii="Arial" w:hAnsi="Arial" w:cs="Arial"/>
          <w:sz w:val="19"/>
          <w:szCs w:val="19"/>
        </w:rPr>
        <w:t xml:space="preserve"> or </w:t>
      </w:r>
      <w:r w:rsidR="000B4064" w:rsidRPr="00BC2E0B">
        <w:rPr>
          <w:rFonts w:ascii="Arial" w:hAnsi="Arial" w:cs="Arial"/>
          <w:sz w:val="19"/>
          <w:szCs w:val="19"/>
        </w:rPr>
        <w:t>Proven Winners</w:t>
      </w:r>
      <w:r w:rsidR="00DE1EB5" w:rsidRPr="00BC2E0B">
        <w:rPr>
          <w:rFonts w:ascii="Arial" w:hAnsi="Arial" w:cs="Arial"/>
          <w:sz w:val="19"/>
          <w:szCs w:val="19"/>
        </w:rPr>
        <w:t>’</w:t>
      </w:r>
      <w:r w:rsidRPr="00BC2E0B">
        <w:rPr>
          <w:rFonts w:ascii="Arial" w:hAnsi="Arial" w:cs="Arial"/>
          <w:sz w:val="19"/>
          <w:szCs w:val="19"/>
        </w:rPr>
        <w:t xml:space="preserve"> Agents, including but </w:t>
      </w:r>
      <w:r w:rsidR="00402D8B" w:rsidRPr="00BC2E0B">
        <w:rPr>
          <w:rFonts w:ascii="Arial" w:hAnsi="Arial" w:cs="Arial"/>
          <w:sz w:val="19"/>
          <w:szCs w:val="19"/>
        </w:rPr>
        <w:t xml:space="preserve">not </w:t>
      </w:r>
      <w:r w:rsidRPr="00BC2E0B">
        <w:rPr>
          <w:rFonts w:ascii="Arial" w:hAnsi="Arial" w:cs="Arial"/>
          <w:sz w:val="19"/>
          <w:szCs w:val="19"/>
        </w:rPr>
        <w:t xml:space="preserve">limited to Royalty </w:t>
      </w:r>
      <w:r w:rsidR="008D48CD" w:rsidRPr="00BC2E0B">
        <w:rPr>
          <w:rFonts w:ascii="Arial" w:hAnsi="Arial" w:cs="Arial"/>
          <w:sz w:val="19"/>
          <w:szCs w:val="19"/>
        </w:rPr>
        <w:t>Administration</w:t>
      </w:r>
      <w:r w:rsidRPr="00BC2E0B">
        <w:rPr>
          <w:rFonts w:ascii="Arial" w:hAnsi="Arial" w:cs="Arial"/>
          <w:sz w:val="19"/>
          <w:szCs w:val="19"/>
        </w:rPr>
        <w:t xml:space="preserve"> International to </w:t>
      </w:r>
      <w:r w:rsidR="00331760" w:rsidRPr="00BC2E0B">
        <w:rPr>
          <w:rFonts w:ascii="Arial" w:hAnsi="Arial" w:cs="Arial"/>
          <w:sz w:val="19"/>
          <w:szCs w:val="19"/>
        </w:rPr>
        <w:t xml:space="preserve">enter and </w:t>
      </w:r>
      <w:r w:rsidRPr="00BC2E0B">
        <w:rPr>
          <w:rFonts w:ascii="Arial" w:hAnsi="Arial" w:cs="Arial"/>
          <w:sz w:val="19"/>
          <w:szCs w:val="19"/>
        </w:rPr>
        <w:t xml:space="preserve">inspect at any </w:t>
      </w:r>
      <w:r w:rsidR="0013784E" w:rsidRPr="00BC2E0B">
        <w:rPr>
          <w:rFonts w:ascii="Arial" w:hAnsi="Arial" w:cs="Arial"/>
          <w:sz w:val="19"/>
          <w:szCs w:val="19"/>
        </w:rPr>
        <w:t>re</w:t>
      </w:r>
      <w:r w:rsidRPr="00BC2E0B">
        <w:rPr>
          <w:rFonts w:ascii="Arial" w:hAnsi="Arial" w:cs="Arial"/>
          <w:sz w:val="19"/>
          <w:szCs w:val="19"/>
        </w:rPr>
        <w:t>asonable time Customer’s premises and plantings to ensure compliance with this Agreement</w:t>
      </w:r>
      <w:r w:rsidR="00331760" w:rsidRPr="00BC2E0B">
        <w:rPr>
          <w:rFonts w:ascii="Arial" w:hAnsi="Arial" w:cs="Arial"/>
          <w:sz w:val="19"/>
          <w:szCs w:val="19"/>
        </w:rPr>
        <w:t xml:space="preserve"> and Customer shall authorize and instruct Customer’s employees to fully cooperate in any such entry or inspection</w:t>
      </w:r>
      <w:r w:rsidRPr="00BC2E0B">
        <w:rPr>
          <w:rFonts w:ascii="Arial" w:hAnsi="Arial" w:cs="Arial"/>
          <w:sz w:val="19"/>
          <w:szCs w:val="19"/>
        </w:rPr>
        <w:t>.  Refusal to allow inspection will result in the immediate termination of this Agreement.</w:t>
      </w:r>
      <w:r w:rsidRPr="00BC2E0B">
        <w:rPr>
          <w:rFonts w:ascii="Arial" w:hAnsi="Arial" w:cs="Arial"/>
          <w:b w:val="0"/>
          <w:sz w:val="19"/>
          <w:szCs w:val="19"/>
        </w:rPr>
        <w:t xml:space="preserve">  </w:t>
      </w:r>
      <w:r w:rsidR="005A5FF1" w:rsidRPr="00BC2E0B">
        <w:rPr>
          <w:rFonts w:ascii="Arial" w:hAnsi="Arial" w:cs="Arial"/>
          <w:bCs/>
          <w:sz w:val="19"/>
          <w:szCs w:val="19"/>
        </w:rPr>
        <w:t xml:space="preserve">Additionally, if </w:t>
      </w:r>
      <w:r w:rsidR="00EC2612" w:rsidRPr="00BC2E0B">
        <w:rPr>
          <w:rFonts w:ascii="Arial" w:hAnsi="Arial" w:cs="Arial"/>
          <w:bCs/>
          <w:sz w:val="19"/>
          <w:szCs w:val="19"/>
        </w:rPr>
        <w:t>n</w:t>
      </w:r>
      <w:r w:rsidR="005A5FF1" w:rsidRPr="00BC2E0B">
        <w:rPr>
          <w:rFonts w:ascii="Arial" w:hAnsi="Arial" w:cs="Arial"/>
          <w:bCs/>
          <w:sz w:val="19"/>
          <w:szCs w:val="19"/>
        </w:rPr>
        <w:t xml:space="preserve">on-compliance with this Agreement </w:t>
      </w:r>
      <w:r w:rsidR="00DE1EB5" w:rsidRPr="00BC2E0B">
        <w:rPr>
          <w:rFonts w:ascii="Arial" w:hAnsi="Arial" w:cs="Arial"/>
          <w:bCs/>
          <w:sz w:val="19"/>
          <w:szCs w:val="19"/>
        </w:rPr>
        <w:t xml:space="preserve">is discovered </w:t>
      </w:r>
      <w:r w:rsidR="00EC2612" w:rsidRPr="00BC2E0B">
        <w:rPr>
          <w:rFonts w:ascii="Arial" w:hAnsi="Arial" w:cs="Arial"/>
          <w:bCs/>
          <w:sz w:val="19"/>
          <w:szCs w:val="19"/>
        </w:rPr>
        <w:t xml:space="preserve">during an inspection </w:t>
      </w:r>
      <w:r w:rsidR="005A5FF1" w:rsidRPr="00BC2E0B">
        <w:rPr>
          <w:rFonts w:ascii="Arial" w:hAnsi="Arial" w:cs="Arial"/>
          <w:bCs/>
          <w:sz w:val="19"/>
          <w:szCs w:val="19"/>
        </w:rPr>
        <w:t xml:space="preserve">and if Customer indicates that they purchased the Products “as is” from another grower, Customer must </w:t>
      </w:r>
      <w:r w:rsidR="00DE1EB5" w:rsidRPr="00BC2E0B">
        <w:rPr>
          <w:rFonts w:ascii="Arial" w:hAnsi="Arial" w:cs="Arial"/>
          <w:bCs/>
          <w:sz w:val="19"/>
          <w:szCs w:val="19"/>
        </w:rPr>
        <w:t xml:space="preserve">immediately </w:t>
      </w:r>
      <w:r w:rsidR="005A5FF1" w:rsidRPr="00BC2E0B">
        <w:rPr>
          <w:rFonts w:ascii="Arial" w:hAnsi="Arial" w:cs="Arial"/>
          <w:bCs/>
          <w:sz w:val="19"/>
          <w:szCs w:val="19"/>
        </w:rPr>
        <w:t>show proof of purchase of Products and provide the name and contact information for the other grower</w:t>
      </w:r>
      <w:r w:rsidR="00DE1EB5" w:rsidRPr="00BC2E0B">
        <w:rPr>
          <w:rFonts w:ascii="Arial" w:hAnsi="Arial" w:cs="Arial"/>
          <w:bCs/>
          <w:sz w:val="19"/>
          <w:szCs w:val="19"/>
        </w:rPr>
        <w:t xml:space="preserve"> to Proven Winners’ Agents</w:t>
      </w:r>
      <w:r w:rsidR="005A5FF1" w:rsidRPr="00BC2E0B">
        <w:rPr>
          <w:rFonts w:ascii="Arial" w:hAnsi="Arial" w:cs="Arial"/>
          <w:bCs/>
          <w:sz w:val="19"/>
          <w:szCs w:val="19"/>
        </w:rPr>
        <w:t xml:space="preserve">. </w:t>
      </w:r>
    </w:p>
    <w:p w14:paraId="5D205B70" w14:textId="77777777" w:rsidR="00B5247D" w:rsidRPr="00BC2E0B" w:rsidRDefault="00B5247D" w:rsidP="009C6E0C">
      <w:pPr>
        <w:pStyle w:val="BodyText"/>
        <w:ind w:left="360" w:hanging="360"/>
        <w:jc w:val="left"/>
        <w:rPr>
          <w:rFonts w:ascii="Arial" w:hAnsi="Arial" w:cs="Arial"/>
          <w:b w:val="0"/>
          <w:sz w:val="19"/>
          <w:szCs w:val="19"/>
        </w:rPr>
      </w:pPr>
    </w:p>
    <w:p w14:paraId="3D60B187" w14:textId="69082D48"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CA295A" w:rsidRPr="00BC2E0B">
        <w:rPr>
          <w:rFonts w:ascii="Arial" w:hAnsi="Arial" w:cs="Arial"/>
          <w:b w:val="0"/>
          <w:sz w:val="19"/>
          <w:szCs w:val="19"/>
        </w:rPr>
        <w:t>3</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Termination</w:t>
      </w:r>
      <w:r w:rsidR="00923818" w:rsidRPr="00BC2E0B">
        <w:rPr>
          <w:rFonts w:ascii="Arial" w:hAnsi="Arial" w:cs="Arial"/>
          <w:b w:val="0"/>
          <w:sz w:val="19"/>
          <w:szCs w:val="19"/>
        </w:rPr>
        <w:t xml:space="preserve">.  </w:t>
      </w:r>
      <w:r w:rsidRPr="00BC2E0B">
        <w:rPr>
          <w:rFonts w:ascii="Arial" w:hAnsi="Arial" w:cs="Arial"/>
          <w:b w:val="0"/>
          <w:sz w:val="19"/>
          <w:szCs w:val="19"/>
        </w:rPr>
        <w:t>Upon breach by Customer of any terms of this Agreement, the grant of rights to Customer under this Agreement is immediately terminated.  In this event, or upon termination of this Agreement for any reason, Customer agrees to destroy all plants, cuttings, buds, and other matter cap</w:t>
      </w:r>
      <w:r w:rsidR="00402D8B" w:rsidRPr="00BC2E0B">
        <w:rPr>
          <w:rFonts w:ascii="Arial" w:hAnsi="Arial" w:cs="Arial"/>
          <w:b w:val="0"/>
          <w:sz w:val="19"/>
          <w:szCs w:val="19"/>
        </w:rPr>
        <w:t xml:space="preserve">able of reproduction of the </w:t>
      </w:r>
      <w:r w:rsidR="000B4064" w:rsidRPr="00BC2E0B">
        <w:rPr>
          <w:rFonts w:ascii="Arial" w:hAnsi="Arial" w:cs="Arial"/>
          <w:b w:val="0"/>
          <w:sz w:val="19"/>
          <w:szCs w:val="19"/>
        </w:rPr>
        <w:t>Proven Winners</w:t>
      </w:r>
      <w:r w:rsidR="00402D8B" w:rsidRPr="00BC2E0B">
        <w:rPr>
          <w:rFonts w:ascii="Arial" w:hAnsi="Arial" w:cs="Arial"/>
          <w:b w:val="0"/>
          <w:sz w:val="19"/>
          <w:szCs w:val="19"/>
        </w:rPr>
        <w:t xml:space="preserve"> </w:t>
      </w:r>
      <w:r w:rsidRPr="00BC2E0B">
        <w:rPr>
          <w:rFonts w:ascii="Arial" w:hAnsi="Arial" w:cs="Arial"/>
          <w:b w:val="0"/>
          <w:sz w:val="19"/>
          <w:szCs w:val="19"/>
        </w:rPr>
        <w:t xml:space="preserve">products and all plants, cutting, buds, and other matter capable of reproduction, originating from the existing plant matter.  </w:t>
      </w:r>
      <w:r w:rsidR="000B4064" w:rsidRPr="00BC2E0B">
        <w:rPr>
          <w:rFonts w:ascii="Arial" w:hAnsi="Arial" w:cs="Arial"/>
          <w:b w:val="0"/>
          <w:sz w:val="19"/>
          <w:szCs w:val="19"/>
        </w:rPr>
        <w:t>Proven Winners</w:t>
      </w:r>
      <w:r w:rsidRPr="00BC2E0B">
        <w:rPr>
          <w:rFonts w:ascii="Arial" w:hAnsi="Arial" w:cs="Arial"/>
          <w:b w:val="0"/>
          <w:sz w:val="19"/>
          <w:szCs w:val="19"/>
        </w:rPr>
        <w:t xml:space="preserve"> may also pursue all legal remedies available, to the fullest extent of the law, for the recovery of further damages, including without limitation, incidental, consequential, punitive, statutory, and infringement damages, lost </w:t>
      </w:r>
      <w:proofErr w:type="gramStart"/>
      <w:r w:rsidRPr="00BC2E0B">
        <w:rPr>
          <w:rFonts w:ascii="Arial" w:hAnsi="Arial" w:cs="Arial"/>
          <w:b w:val="0"/>
          <w:sz w:val="19"/>
          <w:szCs w:val="19"/>
        </w:rPr>
        <w:t>profits</w:t>
      </w:r>
      <w:proofErr w:type="gramEnd"/>
      <w:r w:rsidRPr="00BC2E0B">
        <w:rPr>
          <w:rFonts w:ascii="Arial" w:hAnsi="Arial" w:cs="Arial"/>
          <w:b w:val="0"/>
          <w:sz w:val="19"/>
          <w:szCs w:val="19"/>
        </w:rPr>
        <w:t xml:space="preserve"> and all forms of injunctive relief.</w:t>
      </w:r>
    </w:p>
    <w:p w14:paraId="418759B7" w14:textId="77777777" w:rsidR="00B5247D" w:rsidRPr="00BC2E0B" w:rsidRDefault="00B5247D" w:rsidP="009C6E0C">
      <w:pPr>
        <w:pStyle w:val="BodyText"/>
        <w:ind w:left="360" w:hanging="360"/>
        <w:jc w:val="left"/>
        <w:rPr>
          <w:rFonts w:ascii="Arial" w:hAnsi="Arial" w:cs="Arial"/>
          <w:b w:val="0"/>
          <w:sz w:val="19"/>
          <w:szCs w:val="19"/>
        </w:rPr>
      </w:pPr>
    </w:p>
    <w:p w14:paraId="00899AE0" w14:textId="3B01C86D" w:rsidR="00B5247D" w:rsidRPr="00BC2E0B" w:rsidRDefault="00B5247D" w:rsidP="008927BE">
      <w:pPr>
        <w:pStyle w:val="BodyText"/>
        <w:ind w:left="360" w:hanging="360"/>
        <w:jc w:val="left"/>
        <w:rPr>
          <w:rFonts w:ascii="Arial" w:hAnsi="Arial" w:cs="Arial"/>
          <w:sz w:val="19"/>
          <w:szCs w:val="19"/>
        </w:rPr>
      </w:pPr>
      <w:r w:rsidRPr="00BC2E0B">
        <w:rPr>
          <w:rFonts w:ascii="Arial" w:hAnsi="Arial" w:cs="Arial"/>
          <w:b w:val="0"/>
          <w:sz w:val="19"/>
          <w:szCs w:val="19"/>
        </w:rPr>
        <w:t>1</w:t>
      </w:r>
      <w:r w:rsidR="00CA295A" w:rsidRPr="00BC2E0B">
        <w:rPr>
          <w:rFonts w:ascii="Arial" w:hAnsi="Arial" w:cs="Arial"/>
          <w:b w:val="0"/>
          <w:sz w:val="19"/>
          <w:szCs w:val="19"/>
        </w:rPr>
        <w:t>4</w:t>
      </w:r>
      <w:r w:rsidRPr="00BC2E0B">
        <w:rPr>
          <w:rStyle w:val="Strong"/>
          <w:rFonts w:ascii="Arial" w:hAnsi="Arial" w:cs="Arial"/>
          <w:sz w:val="19"/>
          <w:szCs w:val="19"/>
        </w:rPr>
        <w:t>.</w:t>
      </w:r>
      <w:r w:rsidRPr="00BC2E0B">
        <w:rPr>
          <w:rStyle w:val="Strong"/>
          <w:rFonts w:ascii="Arial" w:hAnsi="Arial" w:cs="Arial"/>
          <w:sz w:val="19"/>
          <w:szCs w:val="19"/>
        </w:rPr>
        <w:tab/>
      </w:r>
      <w:r w:rsidRPr="00BC2E0B">
        <w:rPr>
          <w:rStyle w:val="Strong"/>
          <w:rFonts w:ascii="Arial" w:hAnsi="Arial" w:cs="Arial"/>
          <w:sz w:val="19"/>
          <w:szCs w:val="19"/>
          <w:u w:val="single"/>
        </w:rPr>
        <w:t>Venue, Jurisdiction and Choice of Law</w:t>
      </w:r>
      <w:r w:rsidR="008927BE" w:rsidRPr="00BC2E0B">
        <w:rPr>
          <w:rStyle w:val="Strong"/>
          <w:rFonts w:ascii="Arial" w:hAnsi="Arial" w:cs="Arial"/>
          <w:sz w:val="19"/>
          <w:szCs w:val="19"/>
          <w:u w:val="single"/>
        </w:rPr>
        <w:t>/</w:t>
      </w:r>
      <w:r w:rsidR="008927BE" w:rsidRPr="00973B97">
        <w:rPr>
          <w:rStyle w:val="Strong"/>
          <w:rFonts w:ascii="Arial" w:hAnsi="Arial" w:cs="Arial"/>
          <w:sz w:val="19"/>
          <w:szCs w:val="19"/>
          <w:u w:val="single"/>
        </w:rPr>
        <w:t>Attorney Fees</w:t>
      </w:r>
      <w:r w:rsidRPr="00973B97">
        <w:rPr>
          <w:rStyle w:val="Strong"/>
          <w:rFonts w:ascii="Arial" w:hAnsi="Arial" w:cs="Arial"/>
          <w:sz w:val="19"/>
          <w:szCs w:val="19"/>
        </w:rPr>
        <w:t xml:space="preserve">.  In any legal action arising out of this Agreement, or arising from infringement of </w:t>
      </w:r>
      <w:r w:rsidR="000B4064" w:rsidRPr="00973B97">
        <w:rPr>
          <w:rStyle w:val="Strong"/>
          <w:rFonts w:ascii="Arial" w:hAnsi="Arial" w:cs="Arial"/>
          <w:sz w:val="19"/>
          <w:szCs w:val="19"/>
        </w:rPr>
        <w:t>Proven Winners</w:t>
      </w:r>
      <w:r w:rsidRPr="00973B97">
        <w:rPr>
          <w:rStyle w:val="Strong"/>
          <w:rFonts w:ascii="Arial" w:hAnsi="Arial" w:cs="Arial"/>
          <w:sz w:val="19"/>
          <w:szCs w:val="19"/>
        </w:rPr>
        <w:t xml:space="preserve"> rights, Customer consents to the exclusive jurisdiction of the U.S. District Courts, including the U.S. Courts for the Middle District of Florida</w:t>
      </w:r>
      <w:r w:rsidR="00E43ACE" w:rsidRPr="00973B97">
        <w:rPr>
          <w:rStyle w:val="Strong"/>
          <w:rFonts w:ascii="Arial" w:hAnsi="Arial" w:cs="Arial"/>
          <w:sz w:val="19"/>
          <w:szCs w:val="19"/>
        </w:rPr>
        <w:t xml:space="preserve">, the Northern District of California </w:t>
      </w:r>
      <w:r w:rsidRPr="00973B97">
        <w:rPr>
          <w:rStyle w:val="Strong"/>
          <w:rFonts w:ascii="Arial" w:hAnsi="Arial" w:cs="Arial"/>
          <w:sz w:val="19"/>
          <w:szCs w:val="19"/>
        </w:rPr>
        <w:t xml:space="preserve">and </w:t>
      </w:r>
      <w:r w:rsidR="00E43ACE" w:rsidRPr="00973B97">
        <w:rPr>
          <w:rStyle w:val="Strong"/>
          <w:rFonts w:ascii="Arial" w:hAnsi="Arial" w:cs="Arial"/>
          <w:sz w:val="19"/>
          <w:szCs w:val="19"/>
        </w:rPr>
        <w:t xml:space="preserve">any of the U.S. District Courts of </w:t>
      </w:r>
      <w:r w:rsidR="00025516" w:rsidRPr="00973B97">
        <w:rPr>
          <w:rStyle w:val="Strong"/>
          <w:rFonts w:ascii="Arial" w:hAnsi="Arial" w:cs="Arial"/>
          <w:sz w:val="19"/>
          <w:szCs w:val="19"/>
        </w:rPr>
        <w:t>Texas</w:t>
      </w:r>
      <w:r w:rsidRPr="00973B97">
        <w:rPr>
          <w:rStyle w:val="Strong"/>
          <w:rFonts w:ascii="Arial" w:hAnsi="Arial" w:cs="Arial"/>
          <w:sz w:val="19"/>
          <w:szCs w:val="19"/>
        </w:rPr>
        <w:t xml:space="preserve">.  </w:t>
      </w:r>
      <w:r w:rsidRPr="00973B97">
        <w:rPr>
          <w:rFonts w:ascii="Arial" w:hAnsi="Arial" w:cs="Arial"/>
          <w:b w:val="0"/>
          <w:sz w:val="19"/>
          <w:szCs w:val="19"/>
        </w:rPr>
        <w:t xml:space="preserve">In any legal action arising out of this Agreement, or arising from infringement of </w:t>
      </w:r>
      <w:r w:rsidR="000B4064" w:rsidRPr="00973B97">
        <w:rPr>
          <w:rFonts w:ascii="Arial" w:hAnsi="Arial" w:cs="Arial"/>
          <w:b w:val="0"/>
          <w:sz w:val="19"/>
          <w:szCs w:val="19"/>
        </w:rPr>
        <w:t>Proven Winners</w:t>
      </w:r>
      <w:r w:rsidRPr="00973B97">
        <w:rPr>
          <w:rFonts w:ascii="Arial" w:hAnsi="Arial" w:cs="Arial"/>
          <w:b w:val="0"/>
          <w:sz w:val="19"/>
          <w:szCs w:val="19"/>
        </w:rPr>
        <w:t xml:space="preserve"> rights, </w:t>
      </w:r>
      <w:r w:rsidR="000B4064" w:rsidRPr="00973B97">
        <w:rPr>
          <w:rFonts w:ascii="Arial" w:hAnsi="Arial" w:cs="Arial"/>
          <w:b w:val="0"/>
          <w:sz w:val="19"/>
          <w:szCs w:val="19"/>
        </w:rPr>
        <w:t>Proven Winners</w:t>
      </w:r>
      <w:r w:rsidRPr="00973B97">
        <w:rPr>
          <w:rFonts w:ascii="Arial" w:hAnsi="Arial" w:cs="Arial"/>
          <w:b w:val="0"/>
          <w:sz w:val="19"/>
          <w:szCs w:val="19"/>
        </w:rPr>
        <w:t xml:space="preserve"> is entitled to reasonable</w:t>
      </w:r>
      <w:r w:rsidRPr="00BC2E0B">
        <w:rPr>
          <w:rFonts w:ascii="Arial" w:hAnsi="Arial" w:cs="Arial"/>
          <w:b w:val="0"/>
          <w:sz w:val="19"/>
          <w:szCs w:val="19"/>
        </w:rPr>
        <w:t xml:space="preserve"> attorney fees and costs. </w:t>
      </w:r>
    </w:p>
    <w:p w14:paraId="3A072B3D" w14:textId="77777777" w:rsidR="00B5247D" w:rsidRPr="00BC2E0B" w:rsidRDefault="00B5247D" w:rsidP="009C6E0C">
      <w:pPr>
        <w:pStyle w:val="BodyText"/>
        <w:ind w:left="360" w:hanging="360"/>
        <w:jc w:val="left"/>
        <w:rPr>
          <w:rFonts w:ascii="Arial" w:hAnsi="Arial" w:cs="Arial"/>
          <w:b w:val="0"/>
          <w:sz w:val="19"/>
          <w:szCs w:val="19"/>
        </w:rPr>
      </w:pPr>
    </w:p>
    <w:p w14:paraId="40128EEA" w14:textId="4E3A4805" w:rsidR="00B5247D" w:rsidRPr="00BC2E0B" w:rsidRDefault="00B5247D" w:rsidP="009C6E0C">
      <w:pPr>
        <w:pStyle w:val="BodyText"/>
        <w:ind w:left="360" w:hanging="360"/>
        <w:jc w:val="left"/>
        <w:rPr>
          <w:rFonts w:ascii="Arial" w:hAnsi="Arial" w:cs="Arial"/>
          <w:b w:val="0"/>
          <w:sz w:val="19"/>
          <w:szCs w:val="19"/>
        </w:rPr>
      </w:pPr>
      <w:r w:rsidRPr="00BC2E0B">
        <w:rPr>
          <w:rFonts w:ascii="Arial" w:hAnsi="Arial" w:cs="Arial"/>
          <w:b w:val="0"/>
          <w:sz w:val="19"/>
          <w:szCs w:val="19"/>
        </w:rPr>
        <w:t>1</w:t>
      </w:r>
      <w:r w:rsidR="005A5FF1" w:rsidRPr="00BC2E0B">
        <w:rPr>
          <w:rFonts w:ascii="Arial" w:hAnsi="Arial" w:cs="Arial"/>
          <w:b w:val="0"/>
          <w:sz w:val="19"/>
          <w:szCs w:val="19"/>
        </w:rPr>
        <w:t>5</w:t>
      </w:r>
      <w:r w:rsidRPr="00BC2E0B">
        <w:rPr>
          <w:rFonts w:ascii="Arial" w:hAnsi="Arial" w:cs="Arial"/>
          <w:b w:val="0"/>
          <w:sz w:val="19"/>
          <w:szCs w:val="19"/>
        </w:rPr>
        <w:t>.</w:t>
      </w:r>
      <w:r w:rsidRPr="00BC2E0B">
        <w:rPr>
          <w:rFonts w:ascii="Arial" w:hAnsi="Arial" w:cs="Arial"/>
          <w:b w:val="0"/>
          <w:sz w:val="19"/>
          <w:szCs w:val="19"/>
        </w:rPr>
        <w:tab/>
      </w:r>
      <w:r w:rsidRPr="00BC2E0B">
        <w:rPr>
          <w:rFonts w:ascii="Arial" w:hAnsi="Arial" w:cs="Arial"/>
          <w:b w:val="0"/>
          <w:sz w:val="19"/>
          <w:szCs w:val="19"/>
          <w:u w:val="single"/>
        </w:rPr>
        <w:t>Non-Assignability and Severability</w:t>
      </w:r>
      <w:r w:rsidR="00923818" w:rsidRPr="00BC2E0B">
        <w:rPr>
          <w:rFonts w:ascii="Arial" w:hAnsi="Arial" w:cs="Arial"/>
          <w:b w:val="0"/>
          <w:sz w:val="19"/>
          <w:szCs w:val="19"/>
        </w:rPr>
        <w:t xml:space="preserve">.  </w:t>
      </w:r>
      <w:r w:rsidRPr="00BC2E0B">
        <w:rPr>
          <w:rFonts w:ascii="Arial" w:hAnsi="Arial" w:cs="Arial"/>
          <w:b w:val="0"/>
          <w:sz w:val="19"/>
          <w:szCs w:val="19"/>
        </w:rPr>
        <w:t>Customer may not assign this Agreement.  If any provisions of this Agreement are, or become, invalid or unenforceable, the remaining provisions continue to be fully effective.</w:t>
      </w:r>
    </w:p>
    <w:p w14:paraId="23017E74" w14:textId="77777777" w:rsidR="00B5247D" w:rsidRPr="00BC2E0B" w:rsidRDefault="00B5247D" w:rsidP="009C6E0C">
      <w:pPr>
        <w:pStyle w:val="BodyText"/>
        <w:jc w:val="left"/>
        <w:rPr>
          <w:rFonts w:ascii="Arial" w:hAnsi="Arial" w:cs="Arial"/>
          <w:b w:val="0"/>
          <w:sz w:val="19"/>
          <w:szCs w:val="19"/>
        </w:rPr>
      </w:pPr>
    </w:p>
    <w:p w14:paraId="0B5CDAA5" w14:textId="77777777" w:rsidR="00B5247D" w:rsidRPr="00BC2E0B" w:rsidRDefault="00B5247D" w:rsidP="00934880">
      <w:pPr>
        <w:jc w:val="center"/>
        <w:outlineLvl w:val="0"/>
        <w:rPr>
          <w:rFonts w:cs="Arial"/>
          <w:b/>
          <w:bCs/>
          <w:sz w:val="19"/>
          <w:szCs w:val="19"/>
        </w:rPr>
      </w:pPr>
      <w:r w:rsidRPr="00BC2E0B">
        <w:rPr>
          <w:rFonts w:cs="Arial"/>
          <w:b/>
          <w:bCs/>
          <w:sz w:val="19"/>
          <w:szCs w:val="19"/>
        </w:rPr>
        <w:t>ANY QUESTIONS REGARDING THIS AGREEMENT – CONTACT</w:t>
      </w:r>
    </w:p>
    <w:p w14:paraId="043CAFC1" w14:textId="77777777" w:rsidR="00B5247D" w:rsidRPr="00BC2E0B" w:rsidRDefault="00B5247D" w:rsidP="00934880">
      <w:pPr>
        <w:jc w:val="center"/>
        <w:rPr>
          <w:rFonts w:cs="Arial"/>
          <w:sz w:val="19"/>
          <w:szCs w:val="19"/>
        </w:rPr>
      </w:pPr>
      <w:r w:rsidRPr="00BC2E0B">
        <w:rPr>
          <w:rFonts w:cs="Arial"/>
          <w:b/>
          <w:bCs/>
          <w:sz w:val="19"/>
          <w:szCs w:val="19"/>
        </w:rPr>
        <w:t>ROYALTY ADMINISTRATION INTERNATIONAL</w:t>
      </w:r>
      <w:r w:rsidRPr="00BC2E0B">
        <w:rPr>
          <w:rFonts w:cs="Arial"/>
          <w:b/>
          <w:bCs/>
          <w:sz w:val="19"/>
          <w:szCs w:val="19"/>
          <w:vertAlign w:val="superscript"/>
        </w:rPr>
        <w:t xml:space="preserve"> </w:t>
      </w:r>
      <w:r w:rsidRPr="00BC2E0B">
        <w:rPr>
          <w:rFonts w:cs="Arial"/>
          <w:b/>
          <w:bCs/>
          <w:sz w:val="19"/>
          <w:szCs w:val="19"/>
        </w:rPr>
        <w:t>at 1-800-472-4724</w:t>
      </w:r>
    </w:p>
    <w:p w14:paraId="272F415A" w14:textId="77777777" w:rsidR="00B5247D" w:rsidRPr="00BC2E0B" w:rsidRDefault="00B5247D" w:rsidP="009C6E0C">
      <w:pPr>
        <w:rPr>
          <w:rFonts w:cs="Arial"/>
          <w:sz w:val="19"/>
          <w:szCs w:val="19"/>
        </w:rPr>
      </w:pPr>
    </w:p>
    <w:p w14:paraId="5AEAE30C" w14:textId="77777777" w:rsidR="0026671D" w:rsidRPr="00BC2E0B" w:rsidRDefault="0026671D" w:rsidP="009C6E0C">
      <w:pPr>
        <w:rPr>
          <w:rFonts w:cs="Arial"/>
          <w:sz w:val="19"/>
          <w:szCs w:val="19"/>
        </w:rPr>
      </w:pPr>
    </w:p>
    <w:p w14:paraId="00153CE6" w14:textId="1BF8296A" w:rsidR="0026671D" w:rsidRPr="00BC2E0B" w:rsidRDefault="00DB1D8D" w:rsidP="009C6E0C">
      <w:pPr>
        <w:rPr>
          <w:rFonts w:cs="Arial"/>
          <w:sz w:val="19"/>
          <w:szCs w:val="19"/>
        </w:rPr>
      </w:pPr>
      <w:r w:rsidRPr="00973B97">
        <w:rPr>
          <w:rFonts w:cs="Arial"/>
          <w:sz w:val="19"/>
          <w:szCs w:val="19"/>
        </w:rPr>
        <w:t xml:space="preserve">Version </w:t>
      </w:r>
      <w:r w:rsidR="00362C12" w:rsidRPr="00973B97">
        <w:rPr>
          <w:rFonts w:cs="Arial"/>
          <w:sz w:val="19"/>
          <w:szCs w:val="19"/>
        </w:rPr>
        <w:t>202</w:t>
      </w:r>
      <w:r w:rsidR="0053230B" w:rsidRPr="00973B97">
        <w:rPr>
          <w:rFonts w:cs="Arial"/>
          <w:sz w:val="19"/>
          <w:szCs w:val="19"/>
        </w:rPr>
        <w:t>4-2025</w:t>
      </w:r>
      <w:r w:rsidR="003372B4" w:rsidRPr="00973B97">
        <w:rPr>
          <w:rFonts w:cs="Arial"/>
          <w:sz w:val="19"/>
          <w:szCs w:val="19"/>
        </w:rPr>
        <w:t xml:space="preserve"> for </w:t>
      </w:r>
      <w:r w:rsidR="00BC2E0B" w:rsidRPr="00973B97">
        <w:rPr>
          <w:rFonts w:cs="Arial"/>
          <w:sz w:val="19"/>
          <w:szCs w:val="19"/>
        </w:rPr>
        <w:t xml:space="preserve">the </w:t>
      </w:r>
      <w:r w:rsidR="003372B4" w:rsidRPr="00973B97">
        <w:rPr>
          <w:rFonts w:cs="Arial"/>
          <w:sz w:val="19"/>
          <w:szCs w:val="19"/>
        </w:rPr>
        <w:t>U.S.</w:t>
      </w:r>
    </w:p>
    <w:sectPr w:rsidR="0026671D" w:rsidRPr="00BC2E0B" w:rsidSect="00B5247D">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6D82" w14:textId="77777777" w:rsidR="00C20B71" w:rsidRDefault="00C20B71">
      <w:r>
        <w:separator/>
      </w:r>
    </w:p>
  </w:endnote>
  <w:endnote w:type="continuationSeparator" w:id="0">
    <w:p w14:paraId="634D96BF" w14:textId="77777777" w:rsidR="00C20B71" w:rsidRDefault="00C2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8EE1" w14:textId="77777777" w:rsidR="00C20B71" w:rsidRDefault="00C20B71">
      <w:r>
        <w:separator/>
      </w:r>
    </w:p>
  </w:footnote>
  <w:footnote w:type="continuationSeparator" w:id="0">
    <w:p w14:paraId="0158F46A" w14:textId="77777777" w:rsidR="00C20B71" w:rsidRDefault="00C2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97026"/>
    <w:multiLevelType w:val="multilevel"/>
    <w:tmpl w:val="2A8466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7D90525"/>
    <w:multiLevelType w:val="hybridMultilevel"/>
    <w:tmpl w:val="0848F5DA"/>
    <w:lvl w:ilvl="0" w:tplc="C7F8F4DA">
      <w:start w:val="1"/>
      <w:numFmt w:val="bullet"/>
      <w:lvlText w:val=""/>
      <w:lvlJc w:val="left"/>
      <w:pPr>
        <w:tabs>
          <w:tab w:val="num" w:pos="1080"/>
        </w:tabs>
        <w:ind w:left="1080" w:hanging="360"/>
      </w:pPr>
      <w:rPr>
        <w:rFonts w:ascii="Wingdings" w:hAnsi="Wingding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7C465B"/>
    <w:multiLevelType w:val="hybridMultilevel"/>
    <w:tmpl w:val="CD746918"/>
    <w:lvl w:ilvl="0" w:tplc="5FFCBE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FC287D"/>
    <w:multiLevelType w:val="hybridMultilevel"/>
    <w:tmpl w:val="07EE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2489626">
    <w:abstractNumId w:val="0"/>
  </w:num>
  <w:num w:numId="2" w16cid:durableId="456335117">
    <w:abstractNumId w:val="2"/>
  </w:num>
  <w:num w:numId="3" w16cid:durableId="1370766021">
    <w:abstractNumId w:val="1"/>
  </w:num>
  <w:num w:numId="4" w16cid:durableId="98234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7D"/>
    <w:rsid w:val="00015709"/>
    <w:rsid w:val="00024B61"/>
    <w:rsid w:val="00025516"/>
    <w:rsid w:val="00046498"/>
    <w:rsid w:val="00052F57"/>
    <w:rsid w:val="00071077"/>
    <w:rsid w:val="00075077"/>
    <w:rsid w:val="00077C18"/>
    <w:rsid w:val="000942D0"/>
    <w:rsid w:val="00095615"/>
    <w:rsid w:val="00096AD5"/>
    <w:rsid w:val="000B4064"/>
    <w:rsid w:val="000B62BC"/>
    <w:rsid w:val="000C50C9"/>
    <w:rsid w:val="000E1D5B"/>
    <w:rsid w:val="000E31DE"/>
    <w:rsid w:val="000F55AF"/>
    <w:rsid w:val="000F62E9"/>
    <w:rsid w:val="000F6361"/>
    <w:rsid w:val="00101ADA"/>
    <w:rsid w:val="0010359A"/>
    <w:rsid w:val="0010778D"/>
    <w:rsid w:val="00112E3C"/>
    <w:rsid w:val="00115D41"/>
    <w:rsid w:val="00126C9A"/>
    <w:rsid w:val="00131A6F"/>
    <w:rsid w:val="0013784E"/>
    <w:rsid w:val="00151A73"/>
    <w:rsid w:val="00152293"/>
    <w:rsid w:val="001609BC"/>
    <w:rsid w:val="00171B88"/>
    <w:rsid w:val="00172163"/>
    <w:rsid w:val="00182527"/>
    <w:rsid w:val="00186202"/>
    <w:rsid w:val="00187658"/>
    <w:rsid w:val="0019002C"/>
    <w:rsid w:val="001B3A6E"/>
    <w:rsid w:val="001B6057"/>
    <w:rsid w:val="001C33B7"/>
    <w:rsid w:val="001C3833"/>
    <w:rsid w:val="001C7FC6"/>
    <w:rsid w:val="001E0BFF"/>
    <w:rsid w:val="001E0D39"/>
    <w:rsid w:val="001E2517"/>
    <w:rsid w:val="001E7A08"/>
    <w:rsid w:val="001F5DA8"/>
    <w:rsid w:val="002015FF"/>
    <w:rsid w:val="00211B22"/>
    <w:rsid w:val="00211D4A"/>
    <w:rsid w:val="00231DAB"/>
    <w:rsid w:val="002344E5"/>
    <w:rsid w:val="00240E0F"/>
    <w:rsid w:val="002500D2"/>
    <w:rsid w:val="00257351"/>
    <w:rsid w:val="00264D26"/>
    <w:rsid w:val="0026671D"/>
    <w:rsid w:val="0027098B"/>
    <w:rsid w:val="00270C0F"/>
    <w:rsid w:val="00275ECC"/>
    <w:rsid w:val="00283EEC"/>
    <w:rsid w:val="00285EE0"/>
    <w:rsid w:val="00287D61"/>
    <w:rsid w:val="00292352"/>
    <w:rsid w:val="00292E6E"/>
    <w:rsid w:val="002940B9"/>
    <w:rsid w:val="00297901"/>
    <w:rsid w:val="002A0FB1"/>
    <w:rsid w:val="002B3FDA"/>
    <w:rsid w:val="002B515D"/>
    <w:rsid w:val="002B7856"/>
    <w:rsid w:val="002C4691"/>
    <w:rsid w:val="002D293A"/>
    <w:rsid w:val="002D2FC5"/>
    <w:rsid w:val="002E130B"/>
    <w:rsid w:val="002E2288"/>
    <w:rsid w:val="003013E6"/>
    <w:rsid w:val="00307AEA"/>
    <w:rsid w:val="0031646E"/>
    <w:rsid w:val="00321412"/>
    <w:rsid w:val="00331760"/>
    <w:rsid w:val="00331FD2"/>
    <w:rsid w:val="00335524"/>
    <w:rsid w:val="003372B4"/>
    <w:rsid w:val="00337E4A"/>
    <w:rsid w:val="00342B9E"/>
    <w:rsid w:val="00353573"/>
    <w:rsid w:val="00353B8A"/>
    <w:rsid w:val="00362C12"/>
    <w:rsid w:val="00367F87"/>
    <w:rsid w:val="003754A3"/>
    <w:rsid w:val="003B21ED"/>
    <w:rsid w:val="003C43D5"/>
    <w:rsid w:val="003D25FF"/>
    <w:rsid w:val="003D5392"/>
    <w:rsid w:val="003F039C"/>
    <w:rsid w:val="003F1586"/>
    <w:rsid w:val="003F22D7"/>
    <w:rsid w:val="003F641C"/>
    <w:rsid w:val="00402D8B"/>
    <w:rsid w:val="00405B1C"/>
    <w:rsid w:val="004264FA"/>
    <w:rsid w:val="004267D1"/>
    <w:rsid w:val="00432CAD"/>
    <w:rsid w:val="00433C83"/>
    <w:rsid w:val="004475F5"/>
    <w:rsid w:val="00455F2B"/>
    <w:rsid w:val="00457229"/>
    <w:rsid w:val="00463C44"/>
    <w:rsid w:val="0047315C"/>
    <w:rsid w:val="004831E3"/>
    <w:rsid w:val="00483734"/>
    <w:rsid w:val="00490D9D"/>
    <w:rsid w:val="00495A4B"/>
    <w:rsid w:val="00497019"/>
    <w:rsid w:val="004A2189"/>
    <w:rsid w:val="004A662D"/>
    <w:rsid w:val="004B7497"/>
    <w:rsid w:val="004C69E5"/>
    <w:rsid w:val="004C72E3"/>
    <w:rsid w:val="004D5D31"/>
    <w:rsid w:val="004E2BD3"/>
    <w:rsid w:val="004E37AE"/>
    <w:rsid w:val="00500577"/>
    <w:rsid w:val="00503C46"/>
    <w:rsid w:val="005046F7"/>
    <w:rsid w:val="00527344"/>
    <w:rsid w:val="00527628"/>
    <w:rsid w:val="0053230B"/>
    <w:rsid w:val="00537D11"/>
    <w:rsid w:val="00543B5D"/>
    <w:rsid w:val="005515AC"/>
    <w:rsid w:val="00551EBF"/>
    <w:rsid w:val="005528FD"/>
    <w:rsid w:val="0055331F"/>
    <w:rsid w:val="00563AD1"/>
    <w:rsid w:val="00576474"/>
    <w:rsid w:val="005835FA"/>
    <w:rsid w:val="00593A59"/>
    <w:rsid w:val="005A1810"/>
    <w:rsid w:val="005A235A"/>
    <w:rsid w:val="005A3419"/>
    <w:rsid w:val="005A5FF1"/>
    <w:rsid w:val="005B22B6"/>
    <w:rsid w:val="005B6275"/>
    <w:rsid w:val="005E18F9"/>
    <w:rsid w:val="005F1C02"/>
    <w:rsid w:val="00601914"/>
    <w:rsid w:val="006041CA"/>
    <w:rsid w:val="0060436B"/>
    <w:rsid w:val="00616A98"/>
    <w:rsid w:val="0062137D"/>
    <w:rsid w:val="00625DC3"/>
    <w:rsid w:val="00647CC1"/>
    <w:rsid w:val="006524DE"/>
    <w:rsid w:val="00661C2C"/>
    <w:rsid w:val="00664BE9"/>
    <w:rsid w:val="0066557A"/>
    <w:rsid w:val="00677909"/>
    <w:rsid w:val="006803A7"/>
    <w:rsid w:val="00680BF4"/>
    <w:rsid w:val="00695E44"/>
    <w:rsid w:val="006A2984"/>
    <w:rsid w:val="006B6132"/>
    <w:rsid w:val="006D5DE7"/>
    <w:rsid w:val="006D7EFF"/>
    <w:rsid w:val="006E725C"/>
    <w:rsid w:val="006F3AC3"/>
    <w:rsid w:val="006F5759"/>
    <w:rsid w:val="0070347F"/>
    <w:rsid w:val="007058E1"/>
    <w:rsid w:val="00707BCD"/>
    <w:rsid w:val="00712376"/>
    <w:rsid w:val="00712521"/>
    <w:rsid w:val="007136BC"/>
    <w:rsid w:val="00713C4F"/>
    <w:rsid w:val="00716416"/>
    <w:rsid w:val="00720CFD"/>
    <w:rsid w:val="00733EFF"/>
    <w:rsid w:val="00737505"/>
    <w:rsid w:val="00750DB9"/>
    <w:rsid w:val="00751883"/>
    <w:rsid w:val="007637A8"/>
    <w:rsid w:val="00765E1A"/>
    <w:rsid w:val="0076606A"/>
    <w:rsid w:val="0076626D"/>
    <w:rsid w:val="00786E1F"/>
    <w:rsid w:val="007904E4"/>
    <w:rsid w:val="007A3355"/>
    <w:rsid w:val="007B1A9A"/>
    <w:rsid w:val="007C18A7"/>
    <w:rsid w:val="007D0B85"/>
    <w:rsid w:val="007F35F5"/>
    <w:rsid w:val="00807BA6"/>
    <w:rsid w:val="0081029F"/>
    <w:rsid w:val="00813AA3"/>
    <w:rsid w:val="00813B10"/>
    <w:rsid w:val="00814B38"/>
    <w:rsid w:val="008176E2"/>
    <w:rsid w:val="00824100"/>
    <w:rsid w:val="0083049D"/>
    <w:rsid w:val="00832448"/>
    <w:rsid w:val="0083376D"/>
    <w:rsid w:val="0086166B"/>
    <w:rsid w:val="00865023"/>
    <w:rsid w:val="00880FC7"/>
    <w:rsid w:val="0088301A"/>
    <w:rsid w:val="00890CB3"/>
    <w:rsid w:val="008927BE"/>
    <w:rsid w:val="00896EB1"/>
    <w:rsid w:val="008A5635"/>
    <w:rsid w:val="008D48CD"/>
    <w:rsid w:val="008D5640"/>
    <w:rsid w:val="008E7A87"/>
    <w:rsid w:val="008F68FD"/>
    <w:rsid w:val="009152CE"/>
    <w:rsid w:val="009235E4"/>
    <w:rsid w:val="00923818"/>
    <w:rsid w:val="00931C88"/>
    <w:rsid w:val="00932668"/>
    <w:rsid w:val="00934880"/>
    <w:rsid w:val="00941EDF"/>
    <w:rsid w:val="009469E6"/>
    <w:rsid w:val="009476A6"/>
    <w:rsid w:val="0095440C"/>
    <w:rsid w:val="00956B15"/>
    <w:rsid w:val="0096180B"/>
    <w:rsid w:val="00966D04"/>
    <w:rsid w:val="00973B97"/>
    <w:rsid w:val="00983DEF"/>
    <w:rsid w:val="00984AF9"/>
    <w:rsid w:val="009907CD"/>
    <w:rsid w:val="00991E5B"/>
    <w:rsid w:val="00997EFF"/>
    <w:rsid w:val="009A44A5"/>
    <w:rsid w:val="009A5427"/>
    <w:rsid w:val="009A6596"/>
    <w:rsid w:val="009A72D1"/>
    <w:rsid w:val="009A7A13"/>
    <w:rsid w:val="009B3C1B"/>
    <w:rsid w:val="009C69B2"/>
    <w:rsid w:val="009C6E0C"/>
    <w:rsid w:val="009D7351"/>
    <w:rsid w:val="009D7530"/>
    <w:rsid w:val="009E1CC5"/>
    <w:rsid w:val="009E5C7F"/>
    <w:rsid w:val="009F00D1"/>
    <w:rsid w:val="009F0170"/>
    <w:rsid w:val="009F0AFE"/>
    <w:rsid w:val="00A01217"/>
    <w:rsid w:val="00A07300"/>
    <w:rsid w:val="00A216A2"/>
    <w:rsid w:val="00A25016"/>
    <w:rsid w:val="00A2709A"/>
    <w:rsid w:val="00A4685C"/>
    <w:rsid w:val="00A47F59"/>
    <w:rsid w:val="00A51039"/>
    <w:rsid w:val="00A52B25"/>
    <w:rsid w:val="00A571C2"/>
    <w:rsid w:val="00A73F5D"/>
    <w:rsid w:val="00A75971"/>
    <w:rsid w:val="00A816C2"/>
    <w:rsid w:val="00A828B8"/>
    <w:rsid w:val="00A8797B"/>
    <w:rsid w:val="00A965D4"/>
    <w:rsid w:val="00AA6D5B"/>
    <w:rsid w:val="00AE5CE9"/>
    <w:rsid w:val="00AF2442"/>
    <w:rsid w:val="00AF62D2"/>
    <w:rsid w:val="00B00A4A"/>
    <w:rsid w:val="00B07BDD"/>
    <w:rsid w:val="00B24308"/>
    <w:rsid w:val="00B36C54"/>
    <w:rsid w:val="00B512E0"/>
    <w:rsid w:val="00B5247D"/>
    <w:rsid w:val="00B54418"/>
    <w:rsid w:val="00B63B71"/>
    <w:rsid w:val="00B70C8C"/>
    <w:rsid w:val="00B75F5C"/>
    <w:rsid w:val="00BA46EC"/>
    <w:rsid w:val="00BA7357"/>
    <w:rsid w:val="00BB20D6"/>
    <w:rsid w:val="00BB48BB"/>
    <w:rsid w:val="00BC2CED"/>
    <w:rsid w:val="00BC2E0B"/>
    <w:rsid w:val="00BC46B5"/>
    <w:rsid w:val="00BE2243"/>
    <w:rsid w:val="00BE7048"/>
    <w:rsid w:val="00BF22B1"/>
    <w:rsid w:val="00BF333F"/>
    <w:rsid w:val="00BF7A31"/>
    <w:rsid w:val="00C019C5"/>
    <w:rsid w:val="00C10B14"/>
    <w:rsid w:val="00C13DD9"/>
    <w:rsid w:val="00C20B71"/>
    <w:rsid w:val="00C358CF"/>
    <w:rsid w:val="00C44FAE"/>
    <w:rsid w:val="00C50A41"/>
    <w:rsid w:val="00C6705D"/>
    <w:rsid w:val="00C675C8"/>
    <w:rsid w:val="00C67FCE"/>
    <w:rsid w:val="00C807EA"/>
    <w:rsid w:val="00C9068A"/>
    <w:rsid w:val="00CA295A"/>
    <w:rsid w:val="00CB5A1D"/>
    <w:rsid w:val="00CC0316"/>
    <w:rsid w:val="00CC5BB0"/>
    <w:rsid w:val="00CC7B3B"/>
    <w:rsid w:val="00CD1611"/>
    <w:rsid w:val="00CD3EA3"/>
    <w:rsid w:val="00CD56B3"/>
    <w:rsid w:val="00CE133D"/>
    <w:rsid w:val="00CE6868"/>
    <w:rsid w:val="00CE691C"/>
    <w:rsid w:val="00D01A95"/>
    <w:rsid w:val="00D02608"/>
    <w:rsid w:val="00D029F2"/>
    <w:rsid w:val="00D3216D"/>
    <w:rsid w:val="00D35666"/>
    <w:rsid w:val="00D47E8D"/>
    <w:rsid w:val="00D57A37"/>
    <w:rsid w:val="00D736A3"/>
    <w:rsid w:val="00D73B53"/>
    <w:rsid w:val="00D74447"/>
    <w:rsid w:val="00D758B2"/>
    <w:rsid w:val="00D90E68"/>
    <w:rsid w:val="00D919F3"/>
    <w:rsid w:val="00D97785"/>
    <w:rsid w:val="00DB1D8D"/>
    <w:rsid w:val="00DB4AB4"/>
    <w:rsid w:val="00DB6FB4"/>
    <w:rsid w:val="00DD69EE"/>
    <w:rsid w:val="00DE07C5"/>
    <w:rsid w:val="00DE0E89"/>
    <w:rsid w:val="00DE1EB5"/>
    <w:rsid w:val="00DF21B1"/>
    <w:rsid w:val="00E10DDB"/>
    <w:rsid w:val="00E10E48"/>
    <w:rsid w:val="00E11709"/>
    <w:rsid w:val="00E259F3"/>
    <w:rsid w:val="00E25D72"/>
    <w:rsid w:val="00E26DFF"/>
    <w:rsid w:val="00E43ACE"/>
    <w:rsid w:val="00E479AA"/>
    <w:rsid w:val="00E51E44"/>
    <w:rsid w:val="00E53323"/>
    <w:rsid w:val="00E76703"/>
    <w:rsid w:val="00E82EC0"/>
    <w:rsid w:val="00E85F26"/>
    <w:rsid w:val="00E907B2"/>
    <w:rsid w:val="00E91B35"/>
    <w:rsid w:val="00EA3A9B"/>
    <w:rsid w:val="00EB61DE"/>
    <w:rsid w:val="00EC2612"/>
    <w:rsid w:val="00EC52F0"/>
    <w:rsid w:val="00EC75E8"/>
    <w:rsid w:val="00EE5055"/>
    <w:rsid w:val="00F110D9"/>
    <w:rsid w:val="00F32932"/>
    <w:rsid w:val="00F470D8"/>
    <w:rsid w:val="00F671FE"/>
    <w:rsid w:val="00F673C4"/>
    <w:rsid w:val="00F71231"/>
    <w:rsid w:val="00F778C5"/>
    <w:rsid w:val="00F86AE8"/>
    <w:rsid w:val="00F87B64"/>
    <w:rsid w:val="00F95217"/>
    <w:rsid w:val="00FA07A2"/>
    <w:rsid w:val="00FA1718"/>
    <w:rsid w:val="00FA1BE8"/>
    <w:rsid w:val="00FA7B50"/>
    <w:rsid w:val="00FB2389"/>
    <w:rsid w:val="00FC511B"/>
    <w:rsid w:val="00FC69CA"/>
    <w:rsid w:val="00FD6B1C"/>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8BCE0D"/>
  <w15:docId w15:val="{61B71748-6602-451A-91F1-B08A421C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47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47D"/>
    <w:pPr>
      <w:jc w:val="center"/>
    </w:pPr>
    <w:rPr>
      <w:rFonts w:ascii="Times New Roman" w:hAnsi="Times New Roman"/>
      <w:b/>
      <w:szCs w:val="20"/>
    </w:rPr>
  </w:style>
  <w:style w:type="character" w:styleId="Strong">
    <w:name w:val="Strong"/>
    <w:basedOn w:val="DefaultParagraphFont"/>
    <w:qFormat/>
    <w:rsid w:val="00B5247D"/>
    <w:rPr>
      <w:b/>
      <w:bCs/>
    </w:rPr>
  </w:style>
  <w:style w:type="paragraph" w:styleId="BalloonText">
    <w:name w:val="Balloon Text"/>
    <w:basedOn w:val="Normal"/>
    <w:semiHidden/>
    <w:rsid w:val="00F470D8"/>
    <w:rPr>
      <w:rFonts w:ascii="Tahoma" w:hAnsi="Tahoma" w:cs="Tahoma"/>
      <w:sz w:val="16"/>
      <w:szCs w:val="16"/>
    </w:rPr>
  </w:style>
  <w:style w:type="character" w:styleId="Hyperlink">
    <w:name w:val="Hyperlink"/>
    <w:basedOn w:val="DefaultParagraphFont"/>
    <w:uiPriority w:val="99"/>
    <w:unhideWhenUsed/>
    <w:rsid w:val="00AA6D5B"/>
    <w:rPr>
      <w:color w:val="0563C1"/>
      <w:u w:val="single"/>
    </w:rPr>
  </w:style>
  <w:style w:type="character" w:customStyle="1" w:styleId="BodyTextChar">
    <w:name w:val="Body Text Char"/>
    <w:basedOn w:val="DefaultParagraphFont"/>
    <w:link w:val="BodyText"/>
    <w:rsid w:val="004A2189"/>
    <w:rPr>
      <w:b/>
      <w:sz w:val="22"/>
    </w:rPr>
  </w:style>
  <w:style w:type="character" w:styleId="UnresolvedMention">
    <w:name w:val="Unresolved Mention"/>
    <w:basedOn w:val="DefaultParagraphFont"/>
    <w:uiPriority w:val="99"/>
    <w:semiHidden/>
    <w:unhideWhenUsed/>
    <w:rsid w:val="001609BC"/>
    <w:rPr>
      <w:color w:val="605E5C"/>
      <w:shd w:val="clear" w:color="auto" w:fill="E1DFDD"/>
    </w:rPr>
  </w:style>
  <w:style w:type="paragraph" w:styleId="ListParagraph">
    <w:name w:val="List Paragraph"/>
    <w:basedOn w:val="Normal"/>
    <w:uiPriority w:val="34"/>
    <w:qFormat/>
    <w:rsid w:val="00025516"/>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7048">
      <w:bodyDiv w:val="1"/>
      <w:marLeft w:val="0"/>
      <w:marRight w:val="0"/>
      <w:marTop w:val="0"/>
      <w:marBottom w:val="0"/>
      <w:divBdr>
        <w:top w:val="none" w:sz="0" w:space="0" w:color="auto"/>
        <w:left w:val="none" w:sz="0" w:space="0" w:color="auto"/>
        <w:bottom w:val="none" w:sz="0" w:space="0" w:color="auto"/>
        <w:right w:val="none" w:sz="0" w:space="0" w:color="auto"/>
      </w:divBdr>
    </w:div>
    <w:div w:id="404912819">
      <w:bodyDiv w:val="1"/>
      <w:marLeft w:val="0"/>
      <w:marRight w:val="0"/>
      <w:marTop w:val="0"/>
      <w:marBottom w:val="0"/>
      <w:divBdr>
        <w:top w:val="none" w:sz="0" w:space="0" w:color="auto"/>
        <w:left w:val="none" w:sz="0" w:space="0" w:color="auto"/>
        <w:bottom w:val="none" w:sz="0" w:space="0" w:color="auto"/>
        <w:right w:val="none" w:sz="0" w:space="0" w:color="auto"/>
      </w:divBdr>
    </w:div>
    <w:div w:id="1536965988">
      <w:bodyDiv w:val="1"/>
      <w:marLeft w:val="0"/>
      <w:marRight w:val="0"/>
      <w:marTop w:val="0"/>
      <w:marBottom w:val="0"/>
      <w:divBdr>
        <w:top w:val="none" w:sz="0" w:space="0" w:color="auto"/>
        <w:left w:val="none" w:sz="0" w:space="0" w:color="auto"/>
        <w:bottom w:val="none" w:sz="0" w:space="0" w:color="auto"/>
        <w:right w:val="none" w:sz="0" w:space="0" w:color="auto"/>
      </w:divBdr>
    </w:div>
    <w:div w:id="19913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nwinners.com/pat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8685-B6A3-4EAE-A5D1-3DD3C6C7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PW GROW AND SELL AGREEMENT</vt:lpstr>
    </vt:vector>
  </TitlesOfParts>
  <Company>Proven Winners</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 GROW AND SELL AGREEMENT</dc:title>
  <dc:creator>Mark Broxon</dc:creator>
  <cp:lastModifiedBy>Mark Broxon</cp:lastModifiedBy>
  <cp:revision>13</cp:revision>
  <cp:lastPrinted>2023-10-26T21:01:00Z</cp:lastPrinted>
  <dcterms:created xsi:type="dcterms:W3CDTF">2023-11-08T16:28:00Z</dcterms:created>
  <dcterms:modified xsi:type="dcterms:W3CDTF">2024-10-14T21:06:00Z</dcterms:modified>
</cp:coreProperties>
</file>